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8F0D" w14:textId="4E428B59" w:rsidR="00E821B7" w:rsidRPr="00D212D1" w:rsidRDefault="00E821B7" w:rsidP="00E821B7">
      <w:pPr>
        <w:rPr>
          <w:b/>
          <w:bCs/>
          <w:sz w:val="28"/>
          <w:szCs w:val="28"/>
        </w:rPr>
      </w:pPr>
      <w:r w:rsidRPr="00D212D1">
        <w:rPr>
          <w:b/>
          <w:bCs/>
          <w:noProof/>
          <w:sz w:val="28"/>
          <w:szCs w:val="28"/>
        </w:rPr>
        <w:drawing>
          <wp:anchor distT="0" distB="0" distL="114300" distR="114300" simplePos="0" relativeHeight="251658240" behindDoc="0" locked="0" layoutInCell="1" allowOverlap="1" wp14:anchorId="1C5F0E6F" wp14:editId="6A288EB4">
            <wp:simplePos x="0" y="0"/>
            <wp:positionH relativeFrom="column">
              <wp:posOffset>5438775</wp:posOffset>
            </wp:positionH>
            <wp:positionV relativeFrom="paragraph">
              <wp:posOffset>-123190</wp:posOffset>
            </wp:positionV>
            <wp:extent cx="1060015" cy="10058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015" cy="1005840"/>
                    </a:xfrm>
                    <a:prstGeom prst="rect">
                      <a:avLst/>
                    </a:prstGeom>
                  </pic:spPr>
                </pic:pic>
              </a:graphicData>
            </a:graphic>
            <wp14:sizeRelH relativeFrom="page">
              <wp14:pctWidth>0</wp14:pctWidth>
            </wp14:sizeRelH>
            <wp14:sizeRelV relativeFrom="page">
              <wp14:pctHeight>0</wp14:pctHeight>
            </wp14:sizeRelV>
          </wp:anchor>
        </w:drawing>
      </w:r>
    </w:p>
    <w:p w14:paraId="430AC923" w14:textId="015C5557" w:rsidR="00E821B7" w:rsidRPr="00195F60" w:rsidRDefault="00E821B7" w:rsidP="00E821B7">
      <w:pPr>
        <w:rPr>
          <w:b/>
          <w:bCs/>
          <w:color w:val="4472C4" w:themeColor="accent1"/>
          <w:sz w:val="32"/>
          <w:szCs w:val="32"/>
        </w:rPr>
      </w:pPr>
      <w:r w:rsidRPr="00195F60">
        <w:rPr>
          <w:b/>
          <w:bCs/>
          <w:color w:val="4472C4" w:themeColor="accent1"/>
          <w:sz w:val="32"/>
          <w:szCs w:val="32"/>
        </w:rPr>
        <w:t>Christmas Bird Count</w:t>
      </w:r>
    </w:p>
    <w:p w14:paraId="1B5B897D" w14:textId="6EBBE1CD" w:rsidR="005D1109" w:rsidRPr="00195F60" w:rsidRDefault="00195F60" w:rsidP="00E821B7">
      <w:pPr>
        <w:rPr>
          <w:b/>
          <w:bCs/>
          <w:color w:val="4472C4" w:themeColor="accent1"/>
          <w:sz w:val="32"/>
          <w:szCs w:val="32"/>
        </w:rPr>
      </w:pPr>
      <w:r>
        <w:rPr>
          <w:b/>
          <w:bCs/>
          <w:color w:val="4472C4" w:themeColor="accent1"/>
          <w:sz w:val="32"/>
          <w:szCs w:val="32"/>
        </w:rPr>
        <w:t>Feeder/</w:t>
      </w:r>
      <w:r w:rsidR="00E821B7" w:rsidRPr="00195F60">
        <w:rPr>
          <w:b/>
          <w:bCs/>
          <w:color w:val="4472C4" w:themeColor="accent1"/>
          <w:sz w:val="32"/>
          <w:szCs w:val="32"/>
        </w:rPr>
        <w:t>Yard Counter Datasheet</w:t>
      </w:r>
    </w:p>
    <w:p w14:paraId="06996BF8" w14:textId="492FCD8C" w:rsidR="00E821B7" w:rsidRPr="00D212D1" w:rsidRDefault="00E821B7" w:rsidP="00E821B7">
      <w:pPr>
        <w:rPr>
          <w:sz w:val="18"/>
          <w:szCs w:val="18"/>
        </w:rPr>
      </w:pPr>
    </w:p>
    <w:p w14:paraId="2B6AD43D" w14:textId="3C5CE6A7" w:rsidR="00E821B7" w:rsidRPr="00D212D1" w:rsidRDefault="00E821B7" w:rsidP="00E821B7">
      <w:pPr>
        <w:rPr>
          <w:sz w:val="14"/>
          <w:szCs w:val="14"/>
        </w:rPr>
      </w:pPr>
    </w:p>
    <w:tbl>
      <w:tblPr>
        <w:tblStyle w:val="TableGrid"/>
        <w:tblW w:w="0" w:type="auto"/>
        <w:tblLook w:val="04A0" w:firstRow="1" w:lastRow="0" w:firstColumn="1" w:lastColumn="0" w:noHBand="0" w:noVBand="1"/>
      </w:tblPr>
      <w:tblGrid>
        <w:gridCol w:w="1980"/>
        <w:gridCol w:w="3600"/>
        <w:gridCol w:w="270"/>
        <w:gridCol w:w="2250"/>
        <w:gridCol w:w="2690"/>
      </w:tblGrid>
      <w:tr w:rsidR="00F31F20" w14:paraId="72B7B9D5" w14:textId="77777777" w:rsidTr="00F31F20">
        <w:tc>
          <w:tcPr>
            <w:tcW w:w="1980" w:type="dxa"/>
            <w:tcBorders>
              <w:top w:val="nil"/>
              <w:left w:val="nil"/>
              <w:bottom w:val="nil"/>
              <w:right w:val="nil"/>
            </w:tcBorders>
          </w:tcPr>
          <w:p w14:paraId="71124D84" w14:textId="01257474" w:rsidR="00F31F20" w:rsidRPr="00E821B7" w:rsidRDefault="00F31F20" w:rsidP="00E821B7">
            <w:pPr>
              <w:jc w:val="right"/>
              <w:rPr>
                <w:b/>
                <w:bCs/>
              </w:rPr>
            </w:pPr>
            <w:r w:rsidRPr="00E821B7">
              <w:rPr>
                <w:b/>
                <w:bCs/>
              </w:rPr>
              <w:t>Observer Name</w:t>
            </w:r>
            <w:r>
              <w:rPr>
                <w:b/>
                <w:bCs/>
              </w:rPr>
              <w:t>(s)</w:t>
            </w:r>
            <w:r w:rsidRPr="00E821B7">
              <w:rPr>
                <w:b/>
                <w:bCs/>
              </w:rPr>
              <w:t>:</w:t>
            </w:r>
          </w:p>
        </w:tc>
        <w:tc>
          <w:tcPr>
            <w:tcW w:w="3600" w:type="dxa"/>
            <w:tcBorders>
              <w:top w:val="nil"/>
              <w:left w:val="nil"/>
              <w:right w:val="nil"/>
            </w:tcBorders>
          </w:tcPr>
          <w:p w14:paraId="6634BAB6" w14:textId="77777777" w:rsidR="00F31F20" w:rsidRDefault="00F31F20" w:rsidP="00E821B7"/>
        </w:tc>
        <w:tc>
          <w:tcPr>
            <w:tcW w:w="270" w:type="dxa"/>
            <w:tcBorders>
              <w:top w:val="nil"/>
              <w:left w:val="nil"/>
              <w:bottom w:val="nil"/>
              <w:right w:val="nil"/>
            </w:tcBorders>
          </w:tcPr>
          <w:p w14:paraId="43FB1ADC" w14:textId="77777777" w:rsidR="00F31F20" w:rsidRPr="00E821B7" w:rsidRDefault="00F31F20" w:rsidP="00E821B7">
            <w:pPr>
              <w:jc w:val="right"/>
              <w:rPr>
                <w:b/>
                <w:bCs/>
              </w:rPr>
            </w:pPr>
          </w:p>
        </w:tc>
        <w:tc>
          <w:tcPr>
            <w:tcW w:w="2250" w:type="dxa"/>
            <w:tcBorders>
              <w:top w:val="nil"/>
              <w:left w:val="nil"/>
              <w:bottom w:val="nil"/>
              <w:right w:val="nil"/>
            </w:tcBorders>
          </w:tcPr>
          <w:p w14:paraId="0FEBB867" w14:textId="7568791C" w:rsidR="00F31F20" w:rsidRPr="00E821B7" w:rsidRDefault="00F31F20" w:rsidP="00E821B7">
            <w:pPr>
              <w:jc w:val="right"/>
              <w:rPr>
                <w:b/>
                <w:bCs/>
              </w:rPr>
            </w:pPr>
            <w:r w:rsidRPr="00E821B7">
              <w:rPr>
                <w:b/>
                <w:bCs/>
              </w:rPr>
              <w:t>Date:</w:t>
            </w:r>
          </w:p>
        </w:tc>
        <w:tc>
          <w:tcPr>
            <w:tcW w:w="2690" w:type="dxa"/>
            <w:tcBorders>
              <w:top w:val="nil"/>
              <w:left w:val="nil"/>
              <w:right w:val="nil"/>
            </w:tcBorders>
          </w:tcPr>
          <w:p w14:paraId="610E0A8D" w14:textId="77777777" w:rsidR="00F31F20" w:rsidRDefault="00F31F20" w:rsidP="00E821B7"/>
        </w:tc>
      </w:tr>
      <w:tr w:rsidR="00F31F20" w14:paraId="598D194B" w14:textId="77777777" w:rsidTr="00F31F20">
        <w:tc>
          <w:tcPr>
            <w:tcW w:w="1980" w:type="dxa"/>
            <w:tcBorders>
              <w:top w:val="nil"/>
              <w:left w:val="nil"/>
              <w:bottom w:val="nil"/>
              <w:right w:val="nil"/>
            </w:tcBorders>
          </w:tcPr>
          <w:p w14:paraId="0D610ED4" w14:textId="52FB6697" w:rsidR="00F31F20" w:rsidRPr="00E821B7" w:rsidRDefault="00F31F20" w:rsidP="00E821B7">
            <w:pPr>
              <w:jc w:val="right"/>
              <w:rPr>
                <w:b/>
                <w:bCs/>
              </w:rPr>
            </w:pPr>
          </w:p>
        </w:tc>
        <w:tc>
          <w:tcPr>
            <w:tcW w:w="3600" w:type="dxa"/>
            <w:tcBorders>
              <w:left w:val="nil"/>
              <w:right w:val="nil"/>
            </w:tcBorders>
          </w:tcPr>
          <w:p w14:paraId="5F828499" w14:textId="77777777" w:rsidR="00F31F20" w:rsidRDefault="00F31F20" w:rsidP="00E821B7"/>
        </w:tc>
        <w:tc>
          <w:tcPr>
            <w:tcW w:w="270" w:type="dxa"/>
            <w:tcBorders>
              <w:top w:val="nil"/>
              <w:left w:val="nil"/>
              <w:bottom w:val="nil"/>
              <w:right w:val="nil"/>
            </w:tcBorders>
          </w:tcPr>
          <w:p w14:paraId="72C94381" w14:textId="77777777" w:rsidR="00F31F20" w:rsidRPr="00E821B7" w:rsidRDefault="00F31F20" w:rsidP="00E821B7">
            <w:pPr>
              <w:jc w:val="right"/>
              <w:rPr>
                <w:b/>
                <w:bCs/>
              </w:rPr>
            </w:pPr>
          </w:p>
        </w:tc>
        <w:tc>
          <w:tcPr>
            <w:tcW w:w="2250" w:type="dxa"/>
            <w:tcBorders>
              <w:top w:val="nil"/>
              <w:left w:val="nil"/>
              <w:bottom w:val="nil"/>
              <w:right w:val="nil"/>
            </w:tcBorders>
          </w:tcPr>
          <w:p w14:paraId="2D25DA85" w14:textId="13425526" w:rsidR="00F31F20" w:rsidRPr="00E821B7" w:rsidRDefault="00F31F20" w:rsidP="00E821B7">
            <w:pPr>
              <w:jc w:val="right"/>
              <w:rPr>
                <w:b/>
                <w:bCs/>
              </w:rPr>
            </w:pPr>
            <w:r w:rsidRPr="00E821B7">
              <w:rPr>
                <w:b/>
                <w:bCs/>
              </w:rPr>
              <w:t>Phone Number:</w:t>
            </w:r>
          </w:p>
        </w:tc>
        <w:tc>
          <w:tcPr>
            <w:tcW w:w="2690" w:type="dxa"/>
            <w:tcBorders>
              <w:left w:val="nil"/>
              <w:right w:val="nil"/>
            </w:tcBorders>
          </w:tcPr>
          <w:p w14:paraId="203CDA3D" w14:textId="77777777" w:rsidR="00F31F20" w:rsidRDefault="00F31F20" w:rsidP="00E821B7"/>
        </w:tc>
      </w:tr>
      <w:tr w:rsidR="00F31F20" w14:paraId="6348345A" w14:textId="77777777" w:rsidTr="00F31F20">
        <w:tc>
          <w:tcPr>
            <w:tcW w:w="1980" w:type="dxa"/>
            <w:tcBorders>
              <w:top w:val="nil"/>
              <w:left w:val="nil"/>
              <w:bottom w:val="nil"/>
              <w:right w:val="nil"/>
            </w:tcBorders>
          </w:tcPr>
          <w:p w14:paraId="151048DC" w14:textId="119B834E" w:rsidR="00F31F20" w:rsidRDefault="00F31F20" w:rsidP="00F31F20">
            <w:pPr>
              <w:jc w:val="right"/>
            </w:pPr>
            <w:r w:rsidRPr="00E821B7">
              <w:rPr>
                <w:b/>
                <w:bCs/>
              </w:rPr>
              <w:t>Address:</w:t>
            </w:r>
          </w:p>
        </w:tc>
        <w:tc>
          <w:tcPr>
            <w:tcW w:w="3600" w:type="dxa"/>
            <w:tcBorders>
              <w:left w:val="nil"/>
              <w:right w:val="nil"/>
            </w:tcBorders>
          </w:tcPr>
          <w:p w14:paraId="2CC7E801" w14:textId="77777777" w:rsidR="00F31F20" w:rsidRDefault="00F31F20" w:rsidP="00E821B7"/>
        </w:tc>
        <w:tc>
          <w:tcPr>
            <w:tcW w:w="270" w:type="dxa"/>
            <w:tcBorders>
              <w:top w:val="nil"/>
              <w:left w:val="nil"/>
              <w:bottom w:val="nil"/>
              <w:right w:val="nil"/>
            </w:tcBorders>
          </w:tcPr>
          <w:p w14:paraId="764A9586" w14:textId="77777777" w:rsidR="00F31F20" w:rsidRPr="00E821B7" w:rsidRDefault="00F31F20" w:rsidP="00E821B7">
            <w:pPr>
              <w:jc w:val="right"/>
              <w:rPr>
                <w:b/>
                <w:bCs/>
              </w:rPr>
            </w:pPr>
          </w:p>
        </w:tc>
        <w:tc>
          <w:tcPr>
            <w:tcW w:w="2250" w:type="dxa"/>
            <w:tcBorders>
              <w:top w:val="nil"/>
              <w:left w:val="nil"/>
              <w:bottom w:val="nil"/>
              <w:right w:val="nil"/>
            </w:tcBorders>
          </w:tcPr>
          <w:p w14:paraId="0C1C3E2A" w14:textId="2E2FAE9D" w:rsidR="00F31F20" w:rsidRPr="00E821B7" w:rsidRDefault="00F31F20" w:rsidP="00E821B7">
            <w:pPr>
              <w:jc w:val="right"/>
              <w:rPr>
                <w:b/>
                <w:bCs/>
              </w:rPr>
            </w:pPr>
            <w:r w:rsidRPr="00E821B7">
              <w:rPr>
                <w:b/>
                <w:bCs/>
              </w:rPr>
              <w:t>Email Address:</w:t>
            </w:r>
          </w:p>
        </w:tc>
        <w:tc>
          <w:tcPr>
            <w:tcW w:w="2690" w:type="dxa"/>
            <w:tcBorders>
              <w:left w:val="nil"/>
              <w:right w:val="nil"/>
            </w:tcBorders>
          </w:tcPr>
          <w:p w14:paraId="328995E5" w14:textId="77777777" w:rsidR="00F31F20" w:rsidRDefault="00F31F20" w:rsidP="00E821B7"/>
        </w:tc>
      </w:tr>
      <w:tr w:rsidR="00F31F20" w14:paraId="3655A1FA" w14:textId="77777777" w:rsidTr="00F31F20">
        <w:tc>
          <w:tcPr>
            <w:tcW w:w="1980" w:type="dxa"/>
            <w:tcBorders>
              <w:top w:val="nil"/>
              <w:left w:val="nil"/>
              <w:bottom w:val="nil"/>
              <w:right w:val="nil"/>
            </w:tcBorders>
          </w:tcPr>
          <w:p w14:paraId="640D4971" w14:textId="77777777" w:rsidR="00F31F20" w:rsidRDefault="00F31F20" w:rsidP="00E821B7"/>
        </w:tc>
        <w:tc>
          <w:tcPr>
            <w:tcW w:w="3600" w:type="dxa"/>
            <w:tcBorders>
              <w:left w:val="nil"/>
              <w:right w:val="nil"/>
            </w:tcBorders>
          </w:tcPr>
          <w:p w14:paraId="6CC771B4" w14:textId="77777777" w:rsidR="00F31F20" w:rsidRDefault="00F31F20" w:rsidP="00E821B7"/>
        </w:tc>
        <w:tc>
          <w:tcPr>
            <w:tcW w:w="270" w:type="dxa"/>
            <w:tcBorders>
              <w:top w:val="nil"/>
              <w:left w:val="nil"/>
              <w:bottom w:val="nil"/>
              <w:right w:val="nil"/>
            </w:tcBorders>
          </w:tcPr>
          <w:p w14:paraId="77F4F0B7" w14:textId="77777777" w:rsidR="00F31F20" w:rsidRDefault="00F31F20" w:rsidP="00E821B7"/>
        </w:tc>
        <w:tc>
          <w:tcPr>
            <w:tcW w:w="2250" w:type="dxa"/>
            <w:tcBorders>
              <w:top w:val="nil"/>
              <w:left w:val="nil"/>
              <w:bottom w:val="nil"/>
              <w:right w:val="nil"/>
            </w:tcBorders>
          </w:tcPr>
          <w:p w14:paraId="3A61F7AF" w14:textId="405297D9" w:rsidR="00F31F20" w:rsidRPr="00F31F20" w:rsidRDefault="00F31F20" w:rsidP="00F31F20">
            <w:pPr>
              <w:jc w:val="right"/>
              <w:rPr>
                <w:b/>
                <w:bCs/>
              </w:rPr>
            </w:pPr>
            <w:r w:rsidRPr="00F31F20">
              <w:rPr>
                <w:b/>
                <w:bCs/>
              </w:rPr>
              <w:t>Hours Watched:</w:t>
            </w:r>
          </w:p>
        </w:tc>
        <w:tc>
          <w:tcPr>
            <w:tcW w:w="2690" w:type="dxa"/>
            <w:tcBorders>
              <w:left w:val="nil"/>
              <w:right w:val="nil"/>
            </w:tcBorders>
          </w:tcPr>
          <w:p w14:paraId="5B67C0A0" w14:textId="77777777" w:rsidR="00F31F20" w:rsidRDefault="00F31F20" w:rsidP="00E821B7"/>
        </w:tc>
      </w:tr>
      <w:tr w:rsidR="00F31F20" w14:paraId="2ED7140D" w14:textId="77777777" w:rsidTr="00F31F20">
        <w:tc>
          <w:tcPr>
            <w:tcW w:w="1980" w:type="dxa"/>
            <w:tcBorders>
              <w:top w:val="nil"/>
              <w:left w:val="nil"/>
              <w:bottom w:val="nil"/>
              <w:right w:val="nil"/>
            </w:tcBorders>
          </w:tcPr>
          <w:p w14:paraId="0E33C439" w14:textId="7D068B3E" w:rsidR="00F31F20" w:rsidRPr="00E821B7" w:rsidRDefault="00F31F20" w:rsidP="00E821B7">
            <w:pPr>
              <w:jc w:val="right"/>
              <w:rPr>
                <w:b/>
                <w:bCs/>
              </w:rPr>
            </w:pPr>
          </w:p>
        </w:tc>
        <w:tc>
          <w:tcPr>
            <w:tcW w:w="3600" w:type="dxa"/>
            <w:tcBorders>
              <w:left w:val="nil"/>
              <w:right w:val="nil"/>
            </w:tcBorders>
          </w:tcPr>
          <w:p w14:paraId="72FB6E5C" w14:textId="77777777" w:rsidR="00F31F20" w:rsidRDefault="00F31F20" w:rsidP="00E821B7"/>
        </w:tc>
        <w:tc>
          <w:tcPr>
            <w:tcW w:w="270" w:type="dxa"/>
            <w:tcBorders>
              <w:top w:val="nil"/>
              <w:left w:val="nil"/>
              <w:bottom w:val="nil"/>
              <w:right w:val="nil"/>
            </w:tcBorders>
          </w:tcPr>
          <w:p w14:paraId="0A9E7716" w14:textId="77777777" w:rsidR="00F31F20" w:rsidRPr="00E821B7" w:rsidRDefault="00F31F20" w:rsidP="00E821B7">
            <w:pPr>
              <w:jc w:val="right"/>
              <w:rPr>
                <w:b/>
                <w:bCs/>
              </w:rPr>
            </w:pPr>
          </w:p>
        </w:tc>
        <w:tc>
          <w:tcPr>
            <w:tcW w:w="2250" w:type="dxa"/>
            <w:tcBorders>
              <w:top w:val="nil"/>
              <w:left w:val="nil"/>
              <w:bottom w:val="nil"/>
              <w:right w:val="nil"/>
            </w:tcBorders>
          </w:tcPr>
          <w:p w14:paraId="32C5AD58" w14:textId="0AC38A54" w:rsidR="00F31F20" w:rsidRPr="00E821B7" w:rsidRDefault="00F31F20" w:rsidP="00E821B7">
            <w:pPr>
              <w:jc w:val="right"/>
              <w:rPr>
                <w:b/>
                <w:bCs/>
              </w:rPr>
            </w:pPr>
            <w:r w:rsidRPr="00E821B7">
              <w:rPr>
                <w:b/>
                <w:bCs/>
              </w:rPr>
              <w:t>Number of Observers:</w:t>
            </w:r>
          </w:p>
        </w:tc>
        <w:tc>
          <w:tcPr>
            <w:tcW w:w="2690" w:type="dxa"/>
            <w:tcBorders>
              <w:left w:val="nil"/>
              <w:right w:val="nil"/>
            </w:tcBorders>
          </w:tcPr>
          <w:p w14:paraId="6497CE6D" w14:textId="77777777" w:rsidR="00F31F20" w:rsidRDefault="00F31F20" w:rsidP="00E821B7"/>
        </w:tc>
      </w:tr>
    </w:tbl>
    <w:p w14:paraId="367229A6" w14:textId="484EF16E" w:rsidR="00E821B7" w:rsidRPr="00E821B7" w:rsidRDefault="00E821B7">
      <w:pPr>
        <w:rPr>
          <w:sz w:val="16"/>
          <w:szCs w:val="16"/>
        </w:rPr>
      </w:pPr>
    </w:p>
    <w:p w14:paraId="1790E4FA" w14:textId="77777777" w:rsidR="00E821B7" w:rsidRPr="00D212D1" w:rsidRDefault="00E821B7">
      <w:pPr>
        <w:rPr>
          <w:sz w:val="10"/>
          <w:szCs w:val="10"/>
        </w:rPr>
      </w:pPr>
    </w:p>
    <w:tbl>
      <w:tblPr>
        <w:tblStyle w:val="TableGrid"/>
        <w:tblW w:w="0" w:type="auto"/>
        <w:tblLook w:val="04A0" w:firstRow="1" w:lastRow="0" w:firstColumn="1" w:lastColumn="0" w:noHBand="0" w:noVBand="1"/>
      </w:tblPr>
      <w:tblGrid>
        <w:gridCol w:w="2697"/>
        <w:gridCol w:w="2608"/>
        <w:gridCol w:w="2880"/>
        <w:gridCol w:w="2605"/>
      </w:tblGrid>
      <w:tr w:rsidR="00195F60" w:rsidRPr="00195F60" w14:paraId="270D4ADC" w14:textId="77777777" w:rsidTr="00A7205F">
        <w:tc>
          <w:tcPr>
            <w:tcW w:w="2697" w:type="dxa"/>
            <w:shd w:val="clear" w:color="auto" w:fill="4472C4" w:themeFill="accent1"/>
            <w:vAlign w:val="bottom"/>
          </w:tcPr>
          <w:p w14:paraId="36B39E33" w14:textId="79ECBE58" w:rsidR="00E821B7" w:rsidRPr="00195F60" w:rsidRDefault="00E821B7" w:rsidP="00E821B7">
            <w:pPr>
              <w:jc w:val="center"/>
              <w:rPr>
                <w:rFonts w:cstheme="minorHAnsi"/>
                <w:color w:val="FFFFFF" w:themeColor="background1"/>
              </w:rPr>
            </w:pPr>
            <w:r w:rsidRPr="00195F60">
              <w:rPr>
                <w:rFonts w:eastAsia="Arial,Times New Roman" w:cstheme="minorHAnsi"/>
                <w:b/>
                <w:bCs/>
                <w:color w:val="FFFFFF" w:themeColor="background1"/>
              </w:rPr>
              <w:t>Species</w:t>
            </w:r>
          </w:p>
        </w:tc>
        <w:tc>
          <w:tcPr>
            <w:tcW w:w="2608" w:type="dxa"/>
            <w:shd w:val="clear" w:color="auto" w:fill="4472C4" w:themeFill="accent1"/>
            <w:vAlign w:val="bottom"/>
          </w:tcPr>
          <w:p w14:paraId="23C8D60F" w14:textId="0A4F33ED" w:rsidR="00E821B7" w:rsidRPr="00195F60" w:rsidRDefault="00E821B7" w:rsidP="00E821B7">
            <w:pPr>
              <w:jc w:val="center"/>
              <w:rPr>
                <w:rFonts w:cstheme="minorHAnsi"/>
                <w:color w:val="FFFFFF" w:themeColor="background1"/>
              </w:rPr>
            </w:pPr>
            <w:r w:rsidRPr="00195F60">
              <w:rPr>
                <w:rFonts w:eastAsia="Arial,Times New Roman" w:cstheme="minorHAnsi"/>
                <w:b/>
                <w:bCs/>
                <w:color w:val="FFFFFF" w:themeColor="background1"/>
              </w:rPr>
              <w:t>Highest Number</w:t>
            </w:r>
          </w:p>
        </w:tc>
        <w:tc>
          <w:tcPr>
            <w:tcW w:w="2880" w:type="dxa"/>
            <w:shd w:val="clear" w:color="auto" w:fill="4472C4" w:themeFill="accent1"/>
            <w:vAlign w:val="bottom"/>
          </w:tcPr>
          <w:p w14:paraId="6AC8B485" w14:textId="1B87CB9D" w:rsidR="00E821B7" w:rsidRPr="00195F60" w:rsidRDefault="00E821B7" w:rsidP="00E821B7">
            <w:pPr>
              <w:jc w:val="center"/>
              <w:rPr>
                <w:rFonts w:cstheme="minorHAnsi"/>
                <w:color w:val="FFFFFF" w:themeColor="background1"/>
              </w:rPr>
            </w:pPr>
            <w:r w:rsidRPr="00195F60">
              <w:rPr>
                <w:rFonts w:eastAsia="Arial,Times New Roman" w:cstheme="minorHAnsi"/>
                <w:b/>
                <w:bCs/>
                <w:color w:val="FFFFFF" w:themeColor="background1"/>
              </w:rPr>
              <w:t>Species</w:t>
            </w:r>
          </w:p>
        </w:tc>
        <w:tc>
          <w:tcPr>
            <w:tcW w:w="2605" w:type="dxa"/>
            <w:shd w:val="clear" w:color="auto" w:fill="4472C4" w:themeFill="accent1"/>
            <w:vAlign w:val="bottom"/>
          </w:tcPr>
          <w:p w14:paraId="30C23F90" w14:textId="439B0892" w:rsidR="00E821B7" w:rsidRPr="00195F60" w:rsidRDefault="00E821B7" w:rsidP="00E821B7">
            <w:pPr>
              <w:jc w:val="center"/>
              <w:rPr>
                <w:rFonts w:cstheme="minorHAnsi"/>
                <w:color w:val="FFFFFF" w:themeColor="background1"/>
              </w:rPr>
            </w:pPr>
            <w:r w:rsidRPr="00195F60">
              <w:rPr>
                <w:rFonts w:eastAsia="Arial,Times New Roman" w:cstheme="minorHAnsi"/>
                <w:b/>
                <w:bCs/>
                <w:color w:val="FFFFFF" w:themeColor="background1"/>
              </w:rPr>
              <w:t>Highest Number</w:t>
            </w:r>
          </w:p>
        </w:tc>
      </w:tr>
      <w:tr w:rsidR="00E821B7" w:rsidRPr="00E821B7" w14:paraId="4D6B5329" w14:textId="77777777" w:rsidTr="00A7205F">
        <w:tc>
          <w:tcPr>
            <w:tcW w:w="2697" w:type="dxa"/>
            <w:vAlign w:val="bottom"/>
          </w:tcPr>
          <w:p w14:paraId="65ECD9C1" w14:textId="2DA4AE45" w:rsidR="00E821B7" w:rsidRPr="00E821B7" w:rsidRDefault="00E821B7" w:rsidP="00E821B7">
            <w:pPr>
              <w:rPr>
                <w:rFonts w:cstheme="minorHAnsi"/>
              </w:rPr>
            </w:pPr>
            <w:r w:rsidRPr="00E821B7">
              <w:rPr>
                <w:rFonts w:eastAsia="Arial,Times New Roman" w:cstheme="minorHAnsi"/>
              </w:rPr>
              <w:t>Rock Pigeon</w:t>
            </w:r>
          </w:p>
        </w:tc>
        <w:tc>
          <w:tcPr>
            <w:tcW w:w="2608" w:type="dxa"/>
            <w:vAlign w:val="bottom"/>
          </w:tcPr>
          <w:p w14:paraId="4A6AA704" w14:textId="77777777" w:rsidR="00E821B7" w:rsidRPr="00E821B7" w:rsidRDefault="00E821B7" w:rsidP="00E821B7">
            <w:pPr>
              <w:rPr>
                <w:rFonts w:cstheme="minorHAnsi"/>
              </w:rPr>
            </w:pPr>
          </w:p>
        </w:tc>
        <w:tc>
          <w:tcPr>
            <w:tcW w:w="2880" w:type="dxa"/>
            <w:vAlign w:val="bottom"/>
          </w:tcPr>
          <w:p w14:paraId="78961F7D" w14:textId="21BE4FC1" w:rsidR="00E821B7" w:rsidRPr="00E821B7" w:rsidRDefault="00E821B7" w:rsidP="00E821B7">
            <w:pPr>
              <w:rPr>
                <w:rFonts w:cstheme="minorHAnsi"/>
              </w:rPr>
            </w:pPr>
            <w:r w:rsidRPr="00E821B7">
              <w:rPr>
                <w:rFonts w:eastAsia="Arial,Times New Roman" w:cstheme="minorHAnsi"/>
              </w:rPr>
              <w:t>Red Crossbill</w:t>
            </w:r>
          </w:p>
        </w:tc>
        <w:tc>
          <w:tcPr>
            <w:tcW w:w="2605" w:type="dxa"/>
          </w:tcPr>
          <w:p w14:paraId="3242F2DA" w14:textId="77777777" w:rsidR="00E821B7" w:rsidRPr="00E821B7" w:rsidRDefault="00E821B7" w:rsidP="00E821B7">
            <w:pPr>
              <w:rPr>
                <w:rFonts w:cstheme="minorHAnsi"/>
              </w:rPr>
            </w:pPr>
          </w:p>
        </w:tc>
      </w:tr>
      <w:tr w:rsidR="00E821B7" w:rsidRPr="00E821B7" w14:paraId="5E39D0C7" w14:textId="77777777" w:rsidTr="00A7205F">
        <w:tc>
          <w:tcPr>
            <w:tcW w:w="2697" w:type="dxa"/>
            <w:vAlign w:val="bottom"/>
          </w:tcPr>
          <w:p w14:paraId="580A958C" w14:textId="1D066BEB" w:rsidR="00E821B7" w:rsidRPr="00E821B7" w:rsidRDefault="00E821B7" w:rsidP="00E821B7">
            <w:pPr>
              <w:rPr>
                <w:rFonts w:cstheme="minorHAnsi"/>
              </w:rPr>
            </w:pPr>
            <w:r w:rsidRPr="00E821B7">
              <w:rPr>
                <w:rFonts w:eastAsia="Arial,Times New Roman" w:cstheme="minorHAnsi"/>
              </w:rPr>
              <w:t>Band-Tailed Pigeon</w:t>
            </w:r>
          </w:p>
        </w:tc>
        <w:tc>
          <w:tcPr>
            <w:tcW w:w="2608" w:type="dxa"/>
            <w:vAlign w:val="bottom"/>
          </w:tcPr>
          <w:p w14:paraId="29180D9A" w14:textId="77777777" w:rsidR="00E821B7" w:rsidRPr="00E821B7" w:rsidRDefault="00E821B7" w:rsidP="00E821B7">
            <w:pPr>
              <w:rPr>
                <w:rFonts w:cstheme="minorHAnsi"/>
              </w:rPr>
            </w:pPr>
          </w:p>
        </w:tc>
        <w:tc>
          <w:tcPr>
            <w:tcW w:w="2880" w:type="dxa"/>
            <w:vAlign w:val="bottom"/>
          </w:tcPr>
          <w:p w14:paraId="1ACE9C72" w14:textId="1A66D0D1" w:rsidR="00E821B7" w:rsidRPr="00E821B7" w:rsidRDefault="00E821B7" w:rsidP="00E821B7">
            <w:pPr>
              <w:rPr>
                <w:rFonts w:cstheme="minorHAnsi"/>
              </w:rPr>
            </w:pPr>
            <w:r w:rsidRPr="00E821B7">
              <w:rPr>
                <w:rFonts w:eastAsia="Arial,Times New Roman" w:cstheme="minorHAnsi"/>
              </w:rPr>
              <w:t>Pine Siskin</w:t>
            </w:r>
          </w:p>
        </w:tc>
        <w:tc>
          <w:tcPr>
            <w:tcW w:w="2605" w:type="dxa"/>
          </w:tcPr>
          <w:p w14:paraId="0354908B" w14:textId="77777777" w:rsidR="00E821B7" w:rsidRPr="00E821B7" w:rsidRDefault="00E821B7" w:rsidP="00E821B7">
            <w:pPr>
              <w:rPr>
                <w:rFonts w:cstheme="minorHAnsi"/>
              </w:rPr>
            </w:pPr>
          </w:p>
        </w:tc>
      </w:tr>
      <w:tr w:rsidR="00E821B7" w:rsidRPr="00E821B7" w14:paraId="616869C5" w14:textId="77777777" w:rsidTr="00A7205F">
        <w:tc>
          <w:tcPr>
            <w:tcW w:w="2697" w:type="dxa"/>
            <w:vAlign w:val="bottom"/>
          </w:tcPr>
          <w:p w14:paraId="612DB0D8" w14:textId="7565AF79" w:rsidR="00E821B7" w:rsidRPr="00E821B7" w:rsidRDefault="00E821B7" w:rsidP="00E821B7">
            <w:pPr>
              <w:rPr>
                <w:rFonts w:cstheme="minorHAnsi"/>
              </w:rPr>
            </w:pPr>
            <w:r w:rsidRPr="00E821B7">
              <w:rPr>
                <w:rFonts w:eastAsia="Arial,Times New Roman" w:cstheme="minorHAnsi"/>
              </w:rPr>
              <w:t>Anna's Hummingbird</w:t>
            </w:r>
          </w:p>
        </w:tc>
        <w:tc>
          <w:tcPr>
            <w:tcW w:w="2608" w:type="dxa"/>
            <w:vAlign w:val="bottom"/>
          </w:tcPr>
          <w:p w14:paraId="30E63EB6" w14:textId="77777777" w:rsidR="00E821B7" w:rsidRPr="00E821B7" w:rsidRDefault="00E821B7" w:rsidP="00E821B7">
            <w:pPr>
              <w:rPr>
                <w:rFonts w:cstheme="minorHAnsi"/>
              </w:rPr>
            </w:pPr>
          </w:p>
        </w:tc>
        <w:tc>
          <w:tcPr>
            <w:tcW w:w="2880" w:type="dxa"/>
            <w:vAlign w:val="bottom"/>
          </w:tcPr>
          <w:p w14:paraId="0C00A9B5" w14:textId="5909B515" w:rsidR="00E821B7" w:rsidRPr="00E821B7" w:rsidRDefault="00E821B7" w:rsidP="00E821B7">
            <w:pPr>
              <w:rPr>
                <w:rFonts w:cstheme="minorHAnsi"/>
              </w:rPr>
            </w:pPr>
            <w:r w:rsidRPr="00E821B7">
              <w:rPr>
                <w:rFonts w:eastAsia="Arial,Times New Roman" w:cstheme="minorHAnsi"/>
              </w:rPr>
              <w:t>American Goldfinch</w:t>
            </w:r>
          </w:p>
        </w:tc>
        <w:tc>
          <w:tcPr>
            <w:tcW w:w="2605" w:type="dxa"/>
          </w:tcPr>
          <w:p w14:paraId="107B3336" w14:textId="77777777" w:rsidR="00E821B7" w:rsidRPr="00E821B7" w:rsidRDefault="00E821B7" w:rsidP="00E821B7">
            <w:pPr>
              <w:rPr>
                <w:rFonts w:cstheme="minorHAnsi"/>
              </w:rPr>
            </w:pPr>
          </w:p>
        </w:tc>
      </w:tr>
      <w:tr w:rsidR="00E821B7" w:rsidRPr="00E821B7" w14:paraId="3BA4102F" w14:textId="77777777" w:rsidTr="00A7205F">
        <w:tc>
          <w:tcPr>
            <w:tcW w:w="2697" w:type="dxa"/>
            <w:vAlign w:val="bottom"/>
          </w:tcPr>
          <w:p w14:paraId="09463B13" w14:textId="6474D7D8" w:rsidR="00E821B7" w:rsidRPr="00E821B7" w:rsidRDefault="00E821B7" w:rsidP="00E821B7">
            <w:pPr>
              <w:rPr>
                <w:rFonts w:cstheme="minorHAnsi"/>
              </w:rPr>
            </w:pPr>
            <w:r w:rsidRPr="00E821B7">
              <w:rPr>
                <w:rFonts w:eastAsia="Arial,Times New Roman" w:cstheme="minorHAnsi"/>
              </w:rPr>
              <w:t>Glaucous-winged Gull</w:t>
            </w:r>
          </w:p>
        </w:tc>
        <w:tc>
          <w:tcPr>
            <w:tcW w:w="2608" w:type="dxa"/>
            <w:vAlign w:val="bottom"/>
          </w:tcPr>
          <w:p w14:paraId="66550890" w14:textId="77777777" w:rsidR="00E821B7" w:rsidRPr="00E821B7" w:rsidRDefault="00E821B7" w:rsidP="00E821B7">
            <w:pPr>
              <w:rPr>
                <w:rFonts w:cstheme="minorHAnsi"/>
              </w:rPr>
            </w:pPr>
          </w:p>
        </w:tc>
        <w:tc>
          <w:tcPr>
            <w:tcW w:w="2880" w:type="dxa"/>
            <w:vAlign w:val="bottom"/>
          </w:tcPr>
          <w:p w14:paraId="67367326" w14:textId="718964EA" w:rsidR="00E821B7" w:rsidRPr="00E821B7" w:rsidRDefault="00E821B7" w:rsidP="00E821B7">
            <w:pPr>
              <w:rPr>
                <w:rFonts w:cstheme="minorHAnsi"/>
              </w:rPr>
            </w:pPr>
            <w:r w:rsidRPr="00E821B7">
              <w:rPr>
                <w:rFonts w:eastAsia="Arial,Times New Roman" w:cstheme="minorHAnsi"/>
              </w:rPr>
              <w:t>Fox Sparrow</w:t>
            </w:r>
          </w:p>
        </w:tc>
        <w:tc>
          <w:tcPr>
            <w:tcW w:w="2605" w:type="dxa"/>
          </w:tcPr>
          <w:p w14:paraId="2EEC55CB" w14:textId="77777777" w:rsidR="00E821B7" w:rsidRPr="00E821B7" w:rsidRDefault="00E821B7" w:rsidP="00E821B7">
            <w:pPr>
              <w:rPr>
                <w:rFonts w:cstheme="minorHAnsi"/>
              </w:rPr>
            </w:pPr>
          </w:p>
        </w:tc>
      </w:tr>
      <w:tr w:rsidR="00E821B7" w:rsidRPr="00E821B7" w14:paraId="0D74D477" w14:textId="77777777" w:rsidTr="00A7205F">
        <w:tc>
          <w:tcPr>
            <w:tcW w:w="2697" w:type="dxa"/>
            <w:vAlign w:val="bottom"/>
          </w:tcPr>
          <w:p w14:paraId="5DDE8ECC" w14:textId="3EF150FB" w:rsidR="00E821B7" w:rsidRPr="00E821B7" w:rsidRDefault="00E821B7" w:rsidP="00E821B7">
            <w:pPr>
              <w:rPr>
                <w:rFonts w:cstheme="minorHAnsi"/>
              </w:rPr>
            </w:pPr>
            <w:r w:rsidRPr="00E821B7">
              <w:rPr>
                <w:rFonts w:eastAsia="Arial,Times New Roman" w:cstheme="minorHAnsi"/>
              </w:rPr>
              <w:t>Sharp-shinned Hawk</w:t>
            </w:r>
          </w:p>
        </w:tc>
        <w:tc>
          <w:tcPr>
            <w:tcW w:w="2608" w:type="dxa"/>
            <w:vAlign w:val="bottom"/>
          </w:tcPr>
          <w:p w14:paraId="3E190A7E" w14:textId="77777777" w:rsidR="00E821B7" w:rsidRPr="00E821B7" w:rsidRDefault="00E821B7" w:rsidP="00E821B7">
            <w:pPr>
              <w:rPr>
                <w:rFonts w:cstheme="minorHAnsi"/>
              </w:rPr>
            </w:pPr>
          </w:p>
        </w:tc>
        <w:tc>
          <w:tcPr>
            <w:tcW w:w="2880" w:type="dxa"/>
            <w:vAlign w:val="bottom"/>
          </w:tcPr>
          <w:p w14:paraId="61B44A34" w14:textId="4ABC7D48" w:rsidR="00E821B7" w:rsidRPr="00E821B7" w:rsidRDefault="00E821B7" w:rsidP="00E821B7">
            <w:pPr>
              <w:rPr>
                <w:rFonts w:cstheme="minorHAnsi"/>
              </w:rPr>
            </w:pPr>
            <w:r w:rsidRPr="00E821B7">
              <w:rPr>
                <w:rFonts w:eastAsia="Arial,Times New Roman" w:cstheme="minorHAnsi"/>
              </w:rPr>
              <w:t>Dark-eyed Junco</w:t>
            </w:r>
          </w:p>
        </w:tc>
        <w:tc>
          <w:tcPr>
            <w:tcW w:w="2605" w:type="dxa"/>
          </w:tcPr>
          <w:p w14:paraId="5C8FA333" w14:textId="77777777" w:rsidR="00E821B7" w:rsidRPr="00E821B7" w:rsidRDefault="00E821B7" w:rsidP="00E821B7">
            <w:pPr>
              <w:rPr>
                <w:rFonts w:cstheme="minorHAnsi"/>
              </w:rPr>
            </w:pPr>
          </w:p>
        </w:tc>
      </w:tr>
      <w:tr w:rsidR="00E821B7" w:rsidRPr="00E821B7" w14:paraId="337BBA20" w14:textId="77777777" w:rsidTr="00A7205F">
        <w:tc>
          <w:tcPr>
            <w:tcW w:w="2697" w:type="dxa"/>
            <w:vAlign w:val="bottom"/>
          </w:tcPr>
          <w:p w14:paraId="1BF460AA" w14:textId="3C1F13AA" w:rsidR="00E821B7" w:rsidRPr="00E821B7" w:rsidRDefault="00E821B7" w:rsidP="00E821B7">
            <w:pPr>
              <w:rPr>
                <w:rFonts w:cstheme="minorHAnsi"/>
              </w:rPr>
            </w:pPr>
            <w:r w:rsidRPr="00E821B7">
              <w:rPr>
                <w:rFonts w:eastAsia="Arial,Times New Roman" w:cstheme="minorHAnsi"/>
              </w:rPr>
              <w:t>Cooper’s Hawk</w:t>
            </w:r>
          </w:p>
        </w:tc>
        <w:tc>
          <w:tcPr>
            <w:tcW w:w="2608" w:type="dxa"/>
            <w:vAlign w:val="bottom"/>
          </w:tcPr>
          <w:p w14:paraId="092D0BE3" w14:textId="77777777" w:rsidR="00E821B7" w:rsidRPr="00E821B7" w:rsidRDefault="00E821B7" w:rsidP="00E821B7">
            <w:pPr>
              <w:rPr>
                <w:rFonts w:cstheme="minorHAnsi"/>
              </w:rPr>
            </w:pPr>
          </w:p>
        </w:tc>
        <w:tc>
          <w:tcPr>
            <w:tcW w:w="2880" w:type="dxa"/>
            <w:vAlign w:val="bottom"/>
          </w:tcPr>
          <w:p w14:paraId="202DCACD" w14:textId="0F4238CD" w:rsidR="00E821B7" w:rsidRPr="00E821B7" w:rsidRDefault="00E821B7" w:rsidP="00E821B7">
            <w:pPr>
              <w:rPr>
                <w:rFonts w:cstheme="minorHAnsi"/>
              </w:rPr>
            </w:pPr>
            <w:r w:rsidRPr="00E821B7">
              <w:rPr>
                <w:rFonts w:eastAsia="Arial,Times New Roman" w:cstheme="minorHAnsi"/>
              </w:rPr>
              <w:t>White-crowned Sparrow</w:t>
            </w:r>
          </w:p>
        </w:tc>
        <w:tc>
          <w:tcPr>
            <w:tcW w:w="2605" w:type="dxa"/>
          </w:tcPr>
          <w:p w14:paraId="17C9CAF4" w14:textId="77777777" w:rsidR="00E821B7" w:rsidRPr="00E821B7" w:rsidRDefault="00E821B7" w:rsidP="00E821B7">
            <w:pPr>
              <w:rPr>
                <w:rFonts w:cstheme="minorHAnsi"/>
              </w:rPr>
            </w:pPr>
          </w:p>
        </w:tc>
      </w:tr>
      <w:tr w:rsidR="00E821B7" w:rsidRPr="00E821B7" w14:paraId="20ADB516" w14:textId="77777777" w:rsidTr="00A7205F">
        <w:tc>
          <w:tcPr>
            <w:tcW w:w="2697" w:type="dxa"/>
            <w:vAlign w:val="bottom"/>
          </w:tcPr>
          <w:p w14:paraId="4EB91A63" w14:textId="7A89D45B" w:rsidR="00E821B7" w:rsidRPr="00E821B7" w:rsidRDefault="00E821B7" w:rsidP="00E821B7">
            <w:pPr>
              <w:rPr>
                <w:rFonts w:cstheme="minorHAnsi"/>
              </w:rPr>
            </w:pPr>
            <w:r w:rsidRPr="00E821B7">
              <w:rPr>
                <w:rFonts w:eastAsia="Arial,Times New Roman" w:cstheme="minorHAnsi"/>
              </w:rPr>
              <w:t>Bald Eagle</w:t>
            </w:r>
          </w:p>
        </w:tc>
        <w:tc>
          <w:tcPr>
            <w:tcW w:w="2608" w:type="dxa"/>
            <w:vAlign w:val="bottom"/>
          </w:tcPr>
          <w:p w14:paraId="2E3633B7" w14:textId="77777777" w:rsidR="00E821B7" w:rsidRPr="00E821B7" w:rsidRDefault="00E821B7" w:rsidP="00E821B7">
            <w:pPr>
              <w:rPr>
                <w:rFonts w:cstheme="minorHAnsi"/>
              </w:rPr>
            </w:pPr>
          </w:p>
        </w:tc>
        <w:tc>
          <w:tcPr>
            <w:tcW w:w="2880" w:type="dxa"/>
            <w:vAlign w:val="bottom"/>
          </w:tcPr>
          <w:p w14:paraId="706AAE99" w14:textId="13CA8FE7" w:rsidR="00E821B7" w:rsidRPr="00E821B7" w:rsidRDefault="00E821B7" w:rsidP="00E821B7">
            <w:pPr>
              <w:rPr>
                <w:rFonts w:cstheme="minorHAnsi"/>
              </w:rPr>
            </w:pPr>
            <w:r w:rsidRPr="00E821B7">
              <w:rPr>
                <w:rFonts w:eastAsia="Arial,Times New Roman" w:cstheme="minorHAnsi"/>
              </w:rPr>
              <w:t>Golden-</w:t>
            </w:r>
            <w:r w:rsidR="003B3865">
              <w:rPr>
                <w:rFonts w:eastAsia="Arial,Times New Roman" w:cstheme="minorHAnsi"/>
              </w:rPr>
              <w:t>c</w:t>
            </w:r>
            <w:r w:rsidRPr="00E821B7">
              <w:rPr>
                <w:rFonts w:eastAsia="Arial,Times New Roman" w:cstheme="minorHAnsi"/>
              </w:rPr>
              <w:t>rowned Sparrow</w:t>
            </w:r>
          </w:p>
        </w:tc>
        <w:tc>
          <w:tcPr>
            <w:tcW w:w="2605" w:type="dxa"/>
          </w:tcPr>
          <w:p w14:paraId="47B9097C" w14:textId="77777777" w:rsidR="00E821B7" w:rsidRPr="00E821B7" w:rsidRDefault="00E821B7" w:rsidP="00E821B7">
            <w:pPr>
              <w:rPr>
                <w:rFonts w:cstheme="minorHAnsi"/>
              </w:rPr>
            </w:pPr>
          </w:p>
        </w:tc>
      </w:tr>
      <w:tr w:rsidR="00E821B7" w:rsidRPr="00E821B7" w14:paraId="01762095" w14:textId="77777777" w:rsidTr="00A7205F">
        <w:tc>
          <w:tcPr>
            <w:tcW w:w="2697" w:type="dxa"/>
            <w:vAlign w:val="bottom"/>
          </w:tcPr>
          <w:p w14:paraId="7CD13AC8" w14:textId="093363CD" w:rsidR="00E821B7" w:rsidRPr="00E821B7" w:rsidRDefault="00E821B7" w:rsidP="00E821B7">
            <w:pPr>
              <w:rPr>
                <w:rFonts w:cstheme="minorHAnsi"/>
              </w:rPr>
            </w:pPr>
            <w:r w:rsidRPr="00E821B7">
              <w:rPr>
                <w:rFonts w:eastAsia="Arial,Times New Roman" w:cstheme="minorHAnsi"/>
              </w:rPr>
              <w:t>Red-tailed Hawk</w:t>
            </w:r>
          </w:p>
        </w:tc>
        <w:tc>
          <w:tcPr>
            <w:tcW w:w="2608" w:type="dxa"/>
            <w:vAlign w:val="bottom"/>
          </w:tcPr>
          <w:p w14:paraId="01C90FF5" w14:textId="77777777" w:rsidR="00E821B7" w:rsidRPr="00E821B7" w:rsidRDefault="00E821B7" w:rsidP="00E821B7">
            <w:pPr>
              <w:rPr>
                <w:rFonts w:cstheme="minorHAnsi"/>
              </w:rPr>
            </w:pPr>
          </w:p>
        </w:tc>
        <w:tc>
          <w:tcPr>
            <w:tcW w:w="2880" w:type="dxa"/>
            <w:vAlign w:val="bottom"/>
          </w:tcPr>
          <w:p w14:paraId="1975E2E1" w14:textId="138863A0" w:rsidR="00E821B7" w:rsidRPr="00E821B7" w:rsidRDefault="00E821B7" w:rsidP="00E821B7">
            <w:pPr>
              <w:rPr>
                <w:rFonts w:cstheme="minorHAnsi"/>
              </w:rPr>
            </w:pPr>
            <w:r w:rsidRPr="00E821B7">
              <w:rPr>
                <w:rFonts w:eastAsia="Times New Roman" w:cstheme="minorHAnsi"/>
              </w:rPr>
              <w:t>White-throated Sparrow</w:t>
            </w:r>
          </w:p>
        </w:tc>
        <w:tc>
          <w:tcPr>
            <w:tcW w:w="2605" w:type="dxa"/>
          </w:tcPr>
          <w:p w14:paraId="5A8D800C" w14:textId="77777777" w:rsidR="00E821B7" w:rsidRPr="00E821B7" w:rsidRDefault="00E821B7" w:rsidP="00E821B7">
            <w:pPr>
              <w:rPr>
                <w:rFonts w:cstheme="minorHAnsi"/>
              </w:rPr>
            </w:pPr>
          </w:p>
        </w:tc>
      </w:tr>
      <w:tr w:rsidR="00E821B7" w:rsidRPr="00E821B7" w14:paraId="71471ADB" w14:textId="77777777" w:rsidTr="00A7205F">
        <w:tc>
          <w:tcPr>
            <w:tcW w:w="2697" w:type="dxa"/>
            <w:vAlign w:val="bottom"/>
          </w:tcPr>
          <w:p w14:paraId="78E9D517" w14:textId="7262B4C8" w:rsidR="00E821B7" w:rsidRPr="00E821B7" w:rsidRDefault="00E821B7" w:rsidP="00E821B7">
            <w:pPr>
              <w:rPr>
                <w:rFonts w:cstheme="minorHAnsi"/>
              </w:rPr>
            </w:pPr>
            <w:r w:rsidRPr="00E821B7">
              <w:rPr>
                <w:rFonts w:eastAsia="Arial,Times New Roman" w:cstheme="minorHAnsi"/>
              </w:rPr>
              <w:t>Red-breasted Sapsucker</w:t>
            </w:r>
          </w:p>
        </w:tc>
        <w:tc>
          <w:tcPr>
            <w:tcW w:w="2608" w:type="dxa"/>
            <w:vAlign w:val="bottom"/>
          </w:tcPr>
          <w:p w14:paraId="3DA0DDC0" w14:textId="77777777" w:rsidR="00E821B7" w:rsidRPr="00E821B7" w:rsidRDefault="00E821B7" w:rsidP="00E821B7">
            <w:pPr>
              <w:rPr>
                <w:rFonts w:cstheme="minorHAnsi"/>
              </w:rPr>
            </w:pPr>
          </w:p>
        </w:tc>
        <w:tc>
          <w:tcPr>
            <w:tcW w:w="2880" w:type="dxa"/>
            <w:vAlign w:val="bottom"/>
          </w:tcPr>
          <w:p w14:paraId="5F67D51B" w14:textId="4FBE5DAF" w:rsidR="00E821B7" w:rsidRPr="00E821B7" w:rsidRDefault="00E821B7" w:rsidP="00E821B7">
            <w:pPr>
              <w:rPr>
                <w:rFonts w:cstheme="minorHAnsi"/>
              </w:rPr>
            </w:pPr>
            <w:r w:rsidRPr="00E821B7">
              <w:rPr>
                <w:rFonts w:eastAsia="Arial,Times New Roman" w:cstheme="minorHAnsi"/>
              </w:rPr>
              <w:t>Song Sparrow</w:t>
            </w:r>
          </w:p>
        </w:tc>
        <w:tc>
          <w:tcPr>
            <w:tcW w:w="2605" w:type="dxa"/>
          </w:tcPr>
          <w:p w14:paraId="2D675C27" w14:textId="77777777" w:rsidR="00E821B7" w:rsidRPr="00E821B7" w:rsidRDefault="00E821B7" w:rsidP="00E821B7">
            <w:pPr>
              <w:rPr>
                <w:rFonts w:cstheme="minorHAnsi"/>
              </w:rPr>
            </w:pPr>
          </w:p>
        </w:tc>
      </w:tr>
      <w:tr w:rsidR="00E821B7" w:rsidRPr="00E821B7" w14:paraId="60376DA5" w14:textId="77777777" w:rsidTr="00A7205F">
        <w:tc>
          <w:tcPr>
            <w:tcW w:w="2697" w:type="dxa"/>
            <w:vAlign w:val="bottom"/>
          </w:tcPr>
          <w:p w14:paraId="7E0B971E" w14:textId="551CD452" w:rsidR="00E821B7" w:rsidRPr="00E821B7" w:rsidRDefault="00E821B7" w:rsidP="00E821B7">
            <w:pPr>
              <w:rPr>
                <w:rFonts w:cstheme="minorHAnsi"/>
              </w:rPr>
            </w:pPr>
            <w:r w:rsidRPr="00E821B7">
              <w:rPr>
                <w:rFonts w:eastAsia="Arial,Times New Roman" w:cstheme="minorHAnsi"/>
              </w:rPr>
              <w:t>Downy Woodpecker</w:t>
            </w:r>
          </w:p>
        </w:tc>
        <w:tc>
          <w:tcPr>
            <w:tcW w:w="2608" w:type="dxa"/>
            <w:vAlign w:val="bottom"/>
          </w:tcPr>
          <w:p w14:paraId="1DB14832" w14:textId="4E0A2E25"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352B6807" w14:textId="779931E8" w:rsidR="00E821B7" w:rsidRPr="00E821B7" w:rsidRDefault="00E821B7" w:rsidP="00E821B7">
            <w:pPr>
              <w:rPr>
                <w:rFonts w:cstheme="minorHAnsi"/>
              </w:rPr>
            </w:pPr>
            <w:r w:rsidRPr="00E821B7">
              <w:rPr>
                <w:rFonts w:eastAsia="Arial,Times New Roman" w:cstheme="minorHAnsi"/>
              </w:rPr>
              <w:t>Spotted Towhee</w:t>
            </w:r>
          </w:p>
        </w:tc>
        <w:tc>
          <w:tcPr>
            <w:tcW w:w="2605" w:type="dxa"/>
          </w:tcPr>
          <w:p w14:paraId="5D42A16B" w14:textId="77777777" w:rsidR="00E821B7" w:rsidRPr="00E821B7" w:rsidRDefault="00E821B7" w:rsidP="00E821B7">
            <w:pPr>
              <w:rPr>
                <w:rFonts w:cstheme="minorHAnsi"/>
              </w:rPr>
            </w:pPr>
          </w:p>
        </w:tc>
      </w:tr>
      <w:tr w:rsidR="00E821B7" w:rsidRPr="00E821B7" w14:paraId="0FA7C3B8" w14:textId="77777777" w:rsidTr="00A7205F">
        <w:tc>
          <w:tcPr>
            <w:tcW w:w="2697" w:type="dxa"/>
            <w:vAlign w:val="bottom"/>
          </w:tcPr>
          <w:p w14:paraId="6DCAB3C6" w14:textId="4B1C83C5" w:rsidR="00E821B7" w:rsidRPr="00E821B7" w:rsidRDefault="00E821B7" w:rsidP="00E821B7">
            <w:pPr>
              <w:rPr>
                <w:rFonts w:cstheme="minorHAnsi"/>
              </w:rPr>
            </w:pPr>
            <w:r w:rsidRPr="00E821B7">
              <w:rPr>
                <w:rFonts w:eastAsia="Arial,Times New Roman" w:cstheme="minorHAnsi"/>
              </w:rPr>
              <w:t>Hairy Woodpecker</w:t>
            </w:r>
          </w:p>
        </w:tc>
        <w:tc>
          <w:tcPr>
            <w:tcW w:w="2608" w:type="dxa"/>
            <w:vAlign w:val="bottom"/>
          </w:tcPr>
          <w:p w14:paraId="145FACB1" w14:textId="1FF80B63"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3570BC39" w14:textId="09D9A13F" w:rsidR="00E821B7" w:rsidRPr="00E821B7" w:rsidRDefault="00E821B7" w:rsidP="00E821B7">
            <w:pPr>
              <w:rPr>
                <w:rFonts w:cstheme="minorHAnsi"/>
              </w:rPr>
            </w:pPr>
            <w:r w:rsidRPr="00E821B7">
              <w:rPr>
                <w:rFonts w:eastAsia="Arial,Times New Roman" w:cstheme="minorHAnsi"/>
              </w:rPr>
              <w:t>Yellow-rumped Warbler</w:t>
            </w:r>
          </w:p>
        </w:tc>
        <w:tc>
          <w:tcPr>
            <w:tcW w:w="2605" w:type="dxa"/>
          </w:tcPr>
          <w:p w14:paraId="40F199D8" w14:textId="77777777" w:rsidR="00E821B7" w:rsidRPr="00E821B7" w:rsidRDefault="00E821B7" w:rsidP="00E821B7">
            <w:pPr>
              <w:rPr>
                <w:rFonts w:cstheme="minorHAnsi"/>
              </w:rPr>
            </w:pPr>
          </w:p>
        </w:tc>
      </w:tr>
      <w:tr w:rsidR="00E821B7" w:rsidRPr="00E821B7" w14:paraId="291E9A4D" w14:textId="77777777" w:rsidTr="00A7205F">
        <w:tc>
          <w:tcPr>
            <w:tcW w:w="2697" w:type="dxa"/>
            <w:vAlign w:val="bottom"/>
          </w:tcPr>
          <w:p w14:paraId="232456AD" w14:textId="7D0B9DEA" w:rsidR="00E821B7" w:rsidRPr="00E821B7" w:rsidRDefault="00E821B7" w:rsidP="00E821B7">
            <w:pPr>
              <w:rPr>
                <w:rFonts w:cstheme="minorHAnsi"/>
              </w:rPr>
            </w:pPr>
            <w:r w:rsidRPr="00E821B7">
              <w:rPr>
                <w:rFonts w:eastAsia="Arial,Times New Roman" w:cstheme="minorHAnsi"/>
              </w:rPr>
              <w:t>Pileated Woodpecker</w:t>
            </w:r>
          </w:p>
        </w:tc>
        <w:tc>
          <w:tcPr>
            <w:tcW w:w="2608" w:type="dxa"/>
            <w:vAlign w:val="bottom"/>
          </w:tcPr>
          <w:p w14:paraId="441DFB8C" w14:textId="41B60468"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4D47F563" w14:textId="7ED3E0EB" w:rsidR="00E821B7" w:rsidRPr="00E821B7" w:rsidRDefault="00E821B7" w:rsidP="00E821B7">
            <w:pPr>
              <w:rPr>
                <w:rFonts w:cstheme="minorHAnsi"/>
              </w:rPr>
            </w:pPr>
            <w:r w:rsidRPr="00E821B7">
              <w:rPr>
                <w:rFonts w:eastAsia="Arial,Times New Roman" w:cstheme="minorHAnsi"/>
              </w:rPr>
              <w:t>Townsend’s Warbler</w:t>
            </w:r>
          </w:p>
        </w:tc>
        <w:tc>
          <w:tcPr>
            <w:tcW w:w="2605" w:type="dxa"/>
          </w:tcPr>
          <w:p w14:paraId="5C9DB466" w14:textId="77777777" w:rsidR="00E821B7" w:rsidRPr="00E821B7" w:rsidRDefault="00E821B7" w:rsidP="00E821B7">
            <w:pPr>
              <w:rPr>
                <w:rFonts w:cstheme="minorHAnsi"/>
              </w:rPr>
            </w:pPr>
          </w:p>
        </w:tc>
      </w:tr>
      <w:tr w:rsidR="00E821B7" w:rsidRPr="00E821B7" w14:paraId="729D918B" w14:textId="77777777" w:rsidTr="00A7205F">
        <w:tc>
          <w:tcPr>
            <w:tcW w:w="2697" w:type="dxa"/>
            <w:vAlign w:val="bottom"/>
          </w:tcPr>
          <w:p w14:paraId="33C8D08C" w14:textId="2168A117" w:rsidR="00E821B7" w:rsidRPr="00E821B7" w:rsidRDefault="00E821B7" w:rsidP="00E821B7">
            <w:pPr>
              <w:rPr>
                <w:rFonts w:cstheme="minorHAnsi"/>
              </w:rPr>
            </w:pPr>
            <w:r w:rsidRPr="00E821B7">
              <w:rPr>
                <w:rFonts w:eastAsia="Arial,Times New Roman" w:cstheme="minorHAnsi"/>
              </w:rPr>
              <w:t>Northern Flicker</w:t>
            </w:r>
          </w:p>
        </w:tc>
        <w:tc>
          <w:tcPr>
            <w:tcW w:w="2608" w:type="dxa"/>
            <w:vAlign w:val="bottom"/>
          </w:tcPr>
          <w:p w14:paraId="39F55B42" w14:textId="45F8C3CD"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14BAC8FF" w14:textId="1FE75176" w:rsidR="00E821B7" w:rsidRPr="00E821B7" w:rsidRDefault="00E821B7" w:rsidP="00E821B7">
            <w:pPr>
              <w:rPr>
                <w:rFonts w:cstheme="minorHAnsi"/>
              </w:rPr>
            </w:pPr>
            <w:r w:rsidRPr="00E821B7">
              <w:rPr>
                <w:rFonts w:eastAsia="Times New Roman" w:cstheme="minorHAnsi"/>
                <w:color w:val="FF0000"/>
              </w:rPr>
              <w:t>Add addition</w:t>
            </w:r>
            <w:r w:rsidR="00A7205F">
              <w:rPr>
                <w:rFonts w:eastAsia="Times New Roman" w:cstheme="minorHAnsi"/>
                <w:color w:val="FF0000"/>
              </w:rPr>
              <w:t>al</w:t>
            </w:r>
            <w:r w:rsidRPr="00E821B7">
              <w:rPr>
                <w:rFonts w:eastAsia="Times New Roman" w:cstheme="minorHAnsi"/>
                <w:color w:val="FF0000"/>
              </w:rPr>
              <w:t xml:space="preserve"> species below</w:t>
            </w:r>
          </w:p>
        </w:tc>
        <w:tc>
          <w:tcPr>
            <w:tcW w:w="2605" w:type="dxa"/>
          </w:tcPr>
          <w:p w14:paraId="5CBDA631" w14:textId="77777777" w:rsidR="00E821B7" w:rsidRPr="00E821B7" w:rsidRDefault="00E821B7" w:rsidP="00E821B7">
            <w:pPr>
              <w:rPr>
                <w:rFonts w:cstheme="minorHAnsi"/>
              </w:rPr>
            </w:pPr>
          </w:p>
        </w:tc>
      </w:tr>
      <w:tr w:rsidR="00E821B7" w:rsidRPr="00E821B7" w14:paraId="5D2FB3A0" w14:textId="77777777" w:rsidTr="00A7205F">
        <w:tc>
          <w:tcPr>
            <w:tcW w:w="2697" w:type="dxa"/>
            <w:vAlign w:val="bottom"/>
          </w:tcPr>
          <w:p w14:paraId="15FB94E9" w14:textId="0534A702" w:rsidR="00E821B7" w:rsidRPr="00E821B7" w:rsidRDefault="00E821B7" w:rsidP="00E821B7">
            <w:pPr>
              <w:rPr>
                <w:rFonts w:cstheme="minorHAnsi"/>
              </w:rPr>
            </w:pPr>
            <w:r w:rsidRPr="00E821B7">
              <w:rPr>
                <w:rFonts w:eastAsia="Arial,Times New Roman" w:cstheme="minorHAnsi"/>
              </w:rPr>
              <w:t>Steller's Jay</w:t>
            </w:r>
          </w:p>
        </w:tc>
        <w:tc>
          <w:tcPr>
            <w:tcW w:w="2608" w:type="dxa"/>
            <w:vAlign w:val="bottom"/>
          </w:tcPr>
          <w:p w14:paraId="6F8C6424" w14:textId="4FF7AB0D"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77EAAD70" w14:textId="77777777" w:rsidR="00E821B7" w:rsidRPr="00E821B7" w:rsidRDefault="00E821B7" w:rsidP="00E821B7">
            <w:pPr>
              <w:rPr>
                <w:rFonts w:cstheme="minorHAnsi"/>
              </w:rPr>
            </w:pPr>
          </w:p>
        </w:tc>
        <w:tc>
          <w:tcPr>
            <w:tcW w:w="2605" w:type="dxa"/>
          </w:tcPr>
          <w:p w14:paraId="010CA557" w14:textId="77777777" w:rsidR="00E821B7" w:rsidRPr="00E821B7" w:rsidRDefault="00E821B7" w:rsidP="00E821B7">
            <w:pPr>
              <w:rPr>
                <w:rFonts w:cstheme="minorHAnsi"/>
              </w:rPr>
            </w:pPr>
          </w:p>
        </w:tc>
      </w:tr>
      <w:tr w:rsidR="00E821B7" w:rsidRPr="00E821B7" w14:paraId="5E53EA04" w14:textId="77777777" w:rsidTr="00A7205F">
        <w:tc>
          <w:tcPr>
            <w:tcW w:w="2697" w:type="dxa"/>
            <w:vAlign w:val="bottom"/>
          </w:tcPr>
          <w:p w14:paraId="4CB6C6F1" w14:textId="6B69FBD2" w:rsidR="00E821B7" w:rsidRPr="00E821B7" w:rsidRDefault="00E821B7" w:rsidP="00E821B7">
            <w:pPr>
              <w:rPr>
                <w:rFonts w:cstheme="minorHAnsi"/>
              </w:rPr>
            </w:pPr>
            <w:r w:rsidRPr="00E821B7">
              <w:rPr>
                <w:rFonts w:eastAsia="Arial,Times New Roman" w:cstheme="minorHAnsi"/>
              </w:rPr>
              <w:t>American Crow</w:t>
            </w:r>
          </w:p>
        </w:tc>
        <w:tc>
          <w:tcPr>
            <w:tcW w:w="2608" w:type="dxa"/>
            <w:vAlign w:val="bottom"/>
          </w:tcPr>
          <w:p w14:paraId="1AFAEC96" w14:textId="5BEE88EB"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2752F296" w14:textId="77777777" w:rsidR="00E821B7" w:rsidRPr="00E821B7" w:rsidRDefault="00E821B7" w:rsidP="00E821B7">
            <w:pPr>
              <w:rPr>
                <w:rFonts w:cstheme="minorHAnsi"/>
              </w:rPr>
            </w:pPr>
          </w:p>
        </w:tc>
        <w:tc>
          <w:tcPr>
            <w:tcW w:w="2605" w:type="dxa"/>
          </w:tcPr>
          <w:p w14:paraId="343131E5" w14:textId="77777777" w:rsidR="00E821B7" w:rsidRPr="00E821B7" w:rsidRDefault="00E821B7" w:rsidP="00E821B7">
            <w:pPr>
              <w:rPr>
                <w:rFonts w:cstheme="minorHAnsi"/>
              </w:rPr>
            </w:pPr>
          </w:p>
        </w:tc>
      </w:tr>
      <w:tr w:rsidR="00E821B7" w:rsidRPr="00E821B7" w14:paraId="420220B1" w14:textId="77777777" w:rsidTr="00A7205F">
        <w:tc>
          <w:tcPr>
            <w:tcW w:w="2697" w:type="dxa"/>
            <w:vAlign w:val="bottom"/>
          </w:tcPr>
          <w:p w14:paraId="38BBB41B" w14:textId="69079348" w:rsidR="00E821B7" w:rsidRPr="00E821B7" w:rsidRDefault="00E821B7" w:rsidP="00E821B7">
            <w:pPr>
              <w:rPr>
                <w:rFonts w:cstheme="minorHAnsi"/>
              </w:rPr>
            </w:pPr>
            <w:r w:rsidRPr="00E821B7">
              <w:rPr>
                <w:rFonts w:eastAsia="Arial,Times New Roman" w:cstheme="minorHAnsi"/>
              </w:rPr>
              <w:t>Black-capped Chickadee</w:t>
            </w:r>
          </w:p>
        </w:tc>
        <w:tc>
          <w:tcPr>
            <w:tcW w:w="2608" w:type="dxa"/>
            <w:vAlign w:val="bottom"/>
          </w:tcPr>
          <w:p w14:paraId="13F94588" w14:textId="62AA3148"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5CED1E17" w14:textId="77777777" w:rsidR="00E821B7" w:rsidRPr="00E821B7" w:rsidRDefault="00E821B7" w:rsidP="00E821B7">
            <w:pPr>
              <w:rPr>
                <w:rFonts w:cstheme="minorHAnsi"/>
              </w:rPr>
            </w:pPr>
          </w:p>
        </w:tc>
        <w:tc>
          <w:tcPr>
            <w:tcW w:w="2605" w:type="dxa"/>
          </w:tcPr>
          <w:p w14:paraId="0FA82E3A" w14:textId="77777777" w:rsidR="00E821B7" w:rsidRPr="00E821B7" w:rsidRDefault="00E821B7" w:rsidP="00E821B7">
            <w:pPr>
              <w:rPr>
                <w:rFonts w:cstheme="minorHAnsi"/>
              </w:rPr>
            </w:pPr>
          </w:p>
        </w:tc>
      </w:tr>
      <w:tr w:rsidR="00E821B7" w:rsidRPr="00E821B7" w14:paraId="2C8B8E30" w14:textId="77777777" w:rsidTr="00A7205F">
        <w:tc>
          <w:tcPr>
            <w:tcW w:w="2697" w:type="dxa"/>
            <w:vAlign w:val="bottom"/>
          </w:tcPr>
          <w:p w14:paraId="746084E7" w14:textId="36318839" w:rsidR="00E821B7" w:rsidRPr="00E821B7" w:rsidRDefault="00E821B7" w:rsidP="00E821B7">
            <w:pPr>
              <w:rPr>
                <w:rFonts w:cstheme="minorHAnsi"/>
              </w:rPr>
            </w:pPr>
            <w:r w:rsidRPr="00E821B7">
              <w:rPr>
                <w:rFonts w:eastAsia="Arial,Times New Roman" w:cstheme="minorHAnsi"/>
              </w:rPr>
              <w:t>Chestnut-backed Chickadee</w:t>
            </w:r>
          </w:p>
        </w:tc>
        <w:tc>
          <w:tcPr>
            <w:tcW w:w="2608" w:type="dxa"/>
            <w:vAlign w:val="bottom"/>
          </w:tcPr>
          <w:p w14:paraId="35D78C34" w14:textId="2543D038"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292A6B27" w14:textId="77777777" w:rsidR="00E821B7" w:rsidRPr="00E821B7" w:rsidRDefault="00E821B7" w:rsidP="00E821B7">
            <w:pPr>
              <w:rPr>
                <w:rFonts w:cstheme="minorHAnsi"/>
              </w:rPr>
            </w:pPr>
          </w:p>
        </w:tc>
        <w:tc>
          <w:tcPr>
            <w:tcW w:w="2605" w:type="dxa"/>
          </w:tcPr>
          <w:p w14:paraId="5B5D7CDA" w14:textId="77777777" w:rsidR="00E821B7" w:rsidRPr="00E821B7" w:rsidRDefault="00E821B7" w:rsidP="00E821B7">
            <w:pPr>
              <w:rPr>
                <w:rFonts w:cstheme="minorHAnsi"/>
              </w:rPr>
            </w:pPr>
          </w:p>
        </w:tc>
      </w:tr>
      <w:tr w:rsidR="00E821B7" w:rsidRPr="00E821B7" w14:paraId="5296D0D4" w14:textId="77777777" w:rsidTr="00A7205F">
        <w:tc>
          <w:tcPr>
            <w:tcW w:w="2697" w:type="dxa"/>
            <w:vAlign w:val="bottom"/>
          </w:tcPr>
          <w:p w14:paraId="4DE80233" w14:textId="3597C232" w:rsidR="00E821B7" w:rsidRPr="00E821B7" w:rsidRDefault="00E821B7" w:rsidP="00E821B7">
            <w:pPr>
              <w:rPr>
                <w:rFonts w:cstheme="minorHAnsi"/>
              </w:rPr>
            </w:pPr>
            <w:r w:rsidRPr="00E821B7">
              <w:rPr>
                <w:rFonts w:eastAsia="Arial,Times New Roman" w:cstheme="minorHAnsi"/>
              </w:rPr>
              <w:t>Bushtit</w:t>
            </w:r>
          </w:p>
        </w:tc>
        <w:tc>
          <w:tcPr>
            <w:tcW w:w="2608" w:type="dxa"/>
            <w:vAlign w:val="bottom"/>
          </w:tcPr>
          <w:p w14:paraId="58A930B9" w14:textId="1A01C771"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6DBF0D02" w14:textId="77777777" w:rsidR="00E821B7" w:rsidRPr="00E821B7" w:rsidRDefault="00E821B7" w:rsidP="00E821B7">
            <w:pPr>
              <w:rPr>
                <w:rFonts w:cstheme="minorHAnsi"/>
              </w:rPr>
            </w:pPr>
          </w:p>
        </w:tc>
        <w:tc>
          <w:tcPr>
            <w:tcW w:w="2605" w:type="dxa"/>
          </w:tcPr>
          <w:p w14:paraId="556303D4" w14:textId="77777777" w:rsidR="00E821B7" w:rsidRPr="00E821B7" w:rsidRDefault="00E821B7" w:rsidP="00E821B7">
            <w:pPr>
              <w:rPr>
                <w:rFonts w:cstheme="minorHAnsi"/>
              </w:rPr>
            </w:pPr>
          </w:p>
        </w:tc>
      </w:tr>
      <w:tr w:rsidR="00E821B7" w:rsidRPr="00E821B7" w14:paraId="2F2B2280" w14:textId="77777777" w:rsidTr="00A7205F">
        <w:tc>
          <w:tcPr>
            <w:tcW w:w="2697" w:type="dxa"/>
            <w:vAlign w:val="bottom"/>
          </w:tcPr>
          <w:p w14:paraId="521F2E8E" w14:textId="514CF445" w:rsidR="00E821B7" w:rsidRPr="00E821B7" w:rsidRDefault="00E821B7" w:rsidP="00E821B7">
            <w:pPr>
              <w:rPr>
                <w:rFonts w:cstheme="minorHAnsi"/>
              </w:rPr>
            </w:pPr>
            <w:r w:rsidRPr="00E821B7">
              <w:rPr>
                <w:rFonts w:eastAsia="Arial,Times New Roman" w:cstheme="minorHAnsi"/>
              </w:rPr>
              <w:t>Ruby-crowned Kinglet</w:t>
            </w:r>
          </w:p>
        </w:tc>
        <w:tc>
          <w:tcPr>
            <w:tcW w:w="2608" w:type="dxa"/>
            <w:vAlign w:val="bottom"/>
          </w:tcPr>
          <w:p w14:paraId="1149E6DD" w14:textId="1043DA14"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5B2A67A1" w14:textId="77777777" w:rsidR="00E821B7" w:rsidRPr="00E821B7" w:rsidRDefault="00E821B7" w:rsidP="00E821B7">
            <w:pPr>
              <w:rPr>
                <w:rFonts w:cstheme="minorHAnsi"/>
              </w:rPr>
            </w:pPr>
          </w:p>
        </w:tc>
        <w:tc>
          <w:tcPr>
            <w:tcW w:w="2605" w:type="dxa"/>
          </w:tcPr>
          <w:p w14:paraId="04D65FF0" w14:textId="77777777" w:rsidR="00E821B7" w:rsidRPr="00E821B7" w:rsidRDefault="00E821B7" w:rsidP="00E821B7">
            <w:pPr>
              <w:rPr>
                <w:rFonts w:cstheme="minorHAnsi"/>
              </w:rPr>
            </w:pPr>
          </w:p>
        </w:tc>
      </w:tr>
      <w:tr w:rsidR="00E821B7" w:rsidRPr="00E821B7" w14:paraId="365BE8D3" w14:textId="77777777" w:rsidTr="00A7205F">
        <w:tc>
          <w:tcPr>
            <w:tcW w:w="2697" w:type="dxa"/>
            <w:vAlign w:val="bottom"/>
          </w:tcPr>
          <w:p w14:paraId="0CE371FA" w14:textId="1611F108" w:rsidR="00E821B7" w:rsidRPr="00E821B7" w:rsidRDefault="00E821B7" w:rsidP="00E821B7">
            <w:pPr>
              <w:rPr>
                <w:rFonts w:cstheme="minorHAnsi"/>
              </w:rPr>
            </w:pPr>
            <w:r w:rsidRPr="00E821B7">
              <w:rPr>
                <w:rFonts w:eastAsia="Arial,Times New Roman" w:cstheme="minorHAnsi"/>
              </w:rPr>
              <w:t>Golden-crowned Kinglet</w:t>
            </w:r>
          </w:p>
        </w:tc>
        <w:tc>
          <w:tcPr>
            <w:tcW w:w="2608" w:type="dxa"/>
            <w:vAlign w:val="bottom"/>
          </w:tcPr>
          <w:p w14:paraId="0C984071" w14:textId="4958897C" w:rsidR="00E821B7" w:rsidRPr="00E821B7" w:rsidRDefault="00E821B7" w:rsidP="00E821B7">
            <w:pPr>
              <w:rPr>
                <w:rFonts w:cstheme="minorHAnsi"/>
              </w:rPr>
            </w:pPr>
            <w:r w:rsidRPr="00E821B7">
              <w:rPr>
                <w:rFonts w:eastAsia="Arial,Times New Roman" w:cstheme="minorHAnsi"/>
              </w:rPr>
              <w:t> </w:t>
            </w:r>
          </w:p>
        </w:tc>
        <w:tc>
          <w:tcPr>
            <w:tcW w:w="2880" w:type="dxa"/>
            <w:vAlign w:val="bottom"/>
          </w:tcPr>
          <w:p w14:paraId="47ECE081" w14:textId="77777777" w:rsidR="00E821B7" w:rsidRPr="00E821B7" w:rsidRDefault="00E821B7" w:rsidP="00E821B7">
            <w:pPr>
              <w:rPr>
                <w:rFonts w:cstheme="minorHAnsi"/>
              </w:rPr>
            </w:pPr>
          </w:p>
        </w:tc>
        <w:tc>
          <w:tcPr>
            <w:tcW w:w="2605" w:type="dxa"/>
          </w:tcPr>
          <w:p w14:paraId="656D8A34" w14:textId="77777777" w:rsidR="00E821B7" w:rsidRPr="00E821B7" w:rsidRDefault="00E821B7" w:rsidP="00E821B7">
            <w:pPr>
              <w:rPr>
                <w:rFonts w:cstheme="minorHAnsi"/>
              </w:rPr>
            </w:pPr>
          </w:p>
        </w:tc>
      </w:tr>
      <w:tr w:rsidR="00E821B7" w:rsidRPr="00E821B7" w14:paraId="333484F2" w14:textId="77777777" w:rsidTr="00A7205F">
        <w:tc>
          <w:tcPr>
            <w:tcW w:w="2697" w:type="dxa"/>
            <w:vAlign w:val="bottom"/>
          </w:tcPr>
          <w:p w14:paraId="56DD9C7C" w14:textId="6DB27088" w:rsidR="00E821B7" w:rsidRPr="00E821B7" w:rsidRDefault="00E821B7" w:rsidP="00E821B7">
            <w:pPr>
              <w:rPr>
                <w:rFonts w:cstheme="minorHAnsi"/>
              </w:rPr>
            </w:pPr>
            <w:r w:rsidRPr="00E821B7">
              <w:rPr>
                <w:rFonts w:eastAsia="Arial,Times New Roman" w:cstheme="minorHAnsi"/>
              </w:rPr>
              <w:t>Red-breasted Nuthatch</w:t>
            </w:r>
          </w:p>
        </w:tc>
        <w:tc>
          <w:tcPr>
            <w:tcW w:w="2608" w:type="dxa"/>
            <w:vAlign w:val="bottom"/>
          </w:tcPr>
          <w:p w14:paraId="0EC91319" w14:textId="7193FA01" w:rsidR="00E821B7" w:rsidRPr="00E821B7" w:rsidRDefault="00E821B7" w:rsidP="00E821B7">
            <w:pPr>
              <w:rPr>
                <w:rFonts w:cstheme="minorHAnsi"/>
              </w:rPr>
            </w:pPr>
            <w:r w:rsidRPr="00E821B7">
              <w:rPr>
                <w:rFonts w:eastAsia="Arial,Times New Roman" w:cstheme="minorHAnsi"/>
              </w:rPr>
              <w:t> </w:t>
            </w:r>
          </w:p>
        </w:tc>
        <w:tc>
          <w:tcPr>
            <w:tcW w:w="2880" w:type="dxa"/>
          </w:tcPr>
          <w:p w14:paraId="52EE5596" w14:textId="77777777" w:rsidR="00E821B7" w:rsidRPr="00E821B7" w:rsidRDefault="00E821B7" w:rsidP="00E821B7">
            <w:pPr>
              <w:rPr>
                <w:rFonts w:cstheme="minorHAnsi"/>
              </w:rPr>
            </w:pPr>
          </w:p>
        </w:tc>
        <w:tc>
          <w:tcPr>
            <w:tcW w:w="2605" w:type="dxa"/>
          </w:tcPr>
          <w:p w14:paraId="1C563B7A" w14:textId="77777777" w:rsidR="00E821B7" w:rsidRPr="00E821B7" w:rsidRDefault="00E821B7" w:rsidP="00E821B7">
            <w:pPr>
              <w:rPr>
                <w:rFonts w:cstheme="minorHAnsi"/>
              </w:rPr>
            </w:pPr>
          </w:p>
        </w:tc>
      </w:tr>
      <w:tr w:rsidR="00E821B7" w:rsidRPr="00E821B7" w14:paraId="7AB0790A" w14:textId="77777777" w:rsidTr="00A7205F">
        <w:tc>
          <w:tcPr>
            <w:tcW w:w="2697" w:type="dxa"/>
            <w:vAlign w:val="bottom"/>
          </w:tcPr>
          <w:p w14:paraId="3C01BDC5" w14:textId="54EAE815" w:rsidR="00E821B7" w:rsidRPr="00E821B7" w:rsidRDefault="00E821B7" w:rsidP="00E821B7">
            <w:pPr>
              <w:rPr>
                <w:rFonts w:cstheme="minorHAnsi"/>
              </w:rPr>
            </w:pPr>
            <w:r w:rsidRPr="00E821B7">
              <w:rPr>
                <w:rFonts w:eastAsia="Arial,Times New Roman" w:cstheme="minorHAnsi"/>
              </w:rPr>
              <w:t>Brown Creeper</w:t>
            </w:r>
          </w:p>
        </w:tc>
        <w:tc>
          <w:tcPr>
            <w:tcW w:w="2608" w:type="dxa"/>
            <w:vAlign w:val="bottom"/>
          </w:tcPr>
          <w:p w14:paraId="29D9FDD8" w14:textId="52D640E0" w:rsidR="00E821B7" w:rsidRPr="00E821B7" w:rsidRDefault="00E821B7" w:rsidP="00E821B7">
            <w:pPr>
              <w:rPr>
                <w:rFonts w:cstheme="minorHAnsi"/>
              </w:rPr>
            </w:pPr>
            <w:r w:rsidRPr="00E821B7">
              <w:rPr>
                <w:rFonts w:eastAsia="Arial,Times New Roman" w:cstheme="minorHAnsi"/>
              </w:rPr>
              <w:t> </w:t>
            </w:r>
          </w:p>
        </w:tc>
        <w:tc>
          <w:tcPr>
            <w:tcW w:w="2880" w:type="dxa"/>
          </w:tcPr>
          <w:p w14:paraId="2AEC01B1" w14:textId="77777777" w:rsidR="00E821B7" w:rsidRPr="00E821B7" w:rsidRDefault="00E821B7" w:rsidP="00E821B7">
            <w:pPr>
              <w:rPr>
                <w:rFonts w:cstheme="minorHAnsi"/>
              </w:rPr>
            </w:pPr>
          </w:p>
        </w:tc>
        <w:tc>
          <w:tcPr>
            <w:tcW w:w="2605" w:type="dxa"/>
          </w:tcPr>
          <w:p w14:paraId="3B099BF2" w14:textId="77777777" w:rsidR="00E821B7" w:rsidRPr="00E821B7" w:rsidRDefault="00E821B7" w:rsidP="00E821B7">
            <w:pPr>
              <w:rPr>
                <w:rFonts w:cstheme="minorHAnsi"/>
              </w:rPr>
            </w:pPr>
          </w:p>
        </w:tc>
      </w:tr>
      <w:tr w:rsidR="00E821B7" w:rsidRPr="00E821B7" w14:paraId="54F249AC" w14:textId="77777777" w:rsidTr="00A7205F">
        <w:tc>
          <w:tcPr>
            <w:tcW w:w="2697" w:type="dxa"/>
            <w:vAlign w:val="bottom"/>
          </w:tcPr>
          <w:p w14:paraId="20BC3C8A" w14:textId="0083A3A7" w:rsidR="00E821B7" w:rsidRPr="00E821B7" w:rsidRDefault="00E821B7" w:rsidP="00E821B7">
            <w:pPr>
              <w:rPr>
                <w:rFonts w:cstheme="minorHAnsi"/>
              </w:rPr>
            </w:pPr>
            <w:r w:rsidRPr="00E821B7">
              <w:rPr>
                <w:rFonts w:eastAsia="Arial,Times New Roman" w:cstheme="minorHAnsi"/>
              </w:rPr>
              <w:t>Pacific Wren</w:t>
            </w:r>
          </w:p>
        </w:tc>
        <w:tc>
          <w:tcPr>
            <w:tcW w:w="2608" w:type="dxa"/>
            <w:vAlign w:val="bottom"/>
          </w:tcPr>
          <w:p w14:paraId="706B3746" w14:textId="5529DBB7" w:rsidR="00E821B7" w:rsidRPr="00E821B7" w:rsidRDefault="00E821B7" w:rsidP="00E821B7">
            <w:pPr>
              <w:rPr>
                <w:rFonts w:cstheme="minorHAnsi"/>
              </w:rPr>
            </w:pPr>
            <w:r w:rsidRPr="00E821B7">
              <w:rPr>
                <w:rFonts w:eastAsia="Arial,Times New Roman" w:cstheme="minorHAnsi"/>
              </w:rPr>
              <w:t> </w:t>
            </w:r>
          </w:p>
        </w:tc>
        <w:tc>
          <w:tcPr>
            <w:tcW w:w="2880" w:type="dxa"/>
          </w:tcPr>
          <w:p w14:paraId="5C345AA9" w14:textId="77777777" w:rsidR="00E821B7" w:rsidRPr="00E821B7" w:rsidRDefault="00E821B7" w:rsidP="00E821B7">
            <w:pPr>
              <w:rPr>
                <w:rFonts w:cstheme="minorHAnsi"/>
              </w:rPr>
            </w:pPr>
          </w:p>
        </w:tc>
        <w:tc>
          <w:tcPr>
            <w:tcW w:w="2605" w:type="dxa"/>
          </w:tcPr>
          <w:p w14:paraId="5F86E454" w14:textId="77777777" w:rsidR="00E821B7" w:rsidRPr="00E821B7" w:rsidRDefault="00E821B7" w:rsidP="00E821B7">
            <w:pPr>
              <w:rPr>
                <w:rFonts w:cstheme="minorHAnsi"/>
              </w:rPr>
            </w:pPr>
          </w:p>
        </w:tc>
      </w:tr>
      <w:tr w:rsidR="00E821B7" w:rsidRPr="00E821B7" w14:paraId="7374A17A" w14:textId="77777777" w:rsidTr="00A7205F">
        <w:tc>
          <w:tcPr>
            <w:tcW w:w="2697" w:type="dxa"/>
            <w:vAlign w:val="bottom"/>
          </w:tcPr>
          <w:p w14:paraId="3CEDA927" w14:textId="41DECF1A" w:rsidR="00E821B7" w:rsidRPr="00E821B7" w:rsidRDefault="00E821B7" w:rsidP="00E821B7">
            <w:pPr>
              <w:rPr>
                <w:rFonts w:cstheme="minorHAnsi"/>
              </w:rPr>
            </w:pPr>
            <w:r w:rsidRPr="00E821B7">
              <w:rPr>
                <w:rFonts w:eastAsia="Arial,Times New Roman" w:cstheme="minorHAnsi"/>
              </w:rPr>
              <w:t>Bewick's Wren</w:t>
            </w:r>
          </w:p>
        </w:tc>
        <w:tc>
          <w:tcPr>
            <w:tcW w:w="2608" w:type="dxa"/>
            <w:vAlign w:val="bottom"/>
          </w:tcPr>
          <w:p w14:paraId="047F180F" w14:textId="77777777" w:rsidR="00E821B7" w:rsidRPr="00E821B7" w:rsidRDefault="00E821B7" w:rsidP="00E821B7">
            <w:pPr>
              <w:rPr>
                <w:rFonts w:cstheme="minorHAnsi"/>
              </w:rPr>
            </w:pPr>
          </w:p>
        </w:tc>
        <w:tc>
          <w:tcPr>
            <w:tcW w:w="2880" w:type="dxa"/>
          </w:tcPr>
          <w:p w14:paraId="1ACAB797" w14:textId="77777777" w:rsidR="00E821B7" w:rsidRPr="00E821B7" w:rsidRDefault="00E821B7" w:rsidP="00E821B7">
            <w:pPr>
              <w:rPr>
                <w:rFonts w:cstheme="minorHAnsi"/>
              </w:rPr>
            </w:pPr>
          </w:p>
        </w:tc>
        <w:tc>
          <w:tcPr>
            <w:tcW w:w="2605" w:type="dxa"/>
          </w:tcPr>
          <w:p w14:paraId="6DF1E1E9" w14:textId="77777777" w:rsidR="00E821B7" w:rsidRPr="00E821B7" w:rsidRDefault="00E821B7" w:rsidP="00E821B7">
            <w:pPr>
              <w:rPr>
                <w:rFonts w:cstheme="minorHAnsi"/>
              </w:rPr>
            </w:pPr>
          </w:p>
        </w:tc>
      </w:tr>
      <w:tr w:rsidR="00E821B7" w:rsidRPr="00E821B7" w14:paraId="1AC6DDDB" w14:textId="77777777" w:rsidTr="00A7205F">
        <w:tc>
          <w:tcPr>
            <w:tcW w:w="2697" w:type="dxa"/>
            <w:vAlign w:val="bottom"/>
          </w:tcPr>
          <w:p w14:paraId="341ED465" w14:textId="1BBBF2A9" w:rsidR="00E821B7" w:rsidRPr="00E821B7" w:rsidRDefault="00E821B7" w:rsidP="00E821B7">
            <w:pPr>
              <w:rPr>
                <w:rFonts w:cstheme="minorHAnsi"/>
              </w:rPr>
            </w:pPr>
            <w:r w:rsidRPr="00E821B7">
              <w:rPr>
                <w:rFonts w:eastAsia="Arial,Times New Roman" w:cstheme="minorHAnsi"/>
              </w:rPr>
              <w:t>European Starling</w:t>
            </w:r>
          </w:p>
        </w:tc>
        <w:tc>
          <w:tcPr>
            <w:tcW w:w="2608" w:type="dxa"/>
            <w:vAlign w:val="bottom"/>
          </w:tcPr>
          <w:p w14:paraId="1DC6E8B5" w14:textId="14590B8C" w:rsidR="00E821B7" w:rsidRPr="00E821B7" w:rsidRDefault="00E821B7" w:rsidP="00E821B7">
            <w:pPr>
              <w:rPr>
                <w:rFonts w:cstheme="minorHAnsi"/>
              </w:rPr>
            </w:pPr>
            <w:r w:rsidRPr="00E821B7">
              <w:rPr>
                <w:rFonts w:eastAsia="Arial,Times New Roman" w:cstheme="minorHAnsi"/>
              </w:rPr>
              <w:t> </w:t>
            </w:r>
          </w:p>
        </w:tc>
        <w:tc>
          <w:tcPr>
            <w:tcW w:w="2880" w:type="dxa"/>
          </w:tcPr>
          <w:p w14:paraId="72DA1C33" w14:textId="77777777" w:rsidR="00E821B7" w:rsidRPr="00E821B7" w:rsidRDefault="00E821B7" w:rsidP="00E821B7">
            <w:pPr>
              <w:rPr>
                <w:rFonts w:cstheme="minorHAnsi"/>
              </w:rPr>
            </w:pPr>
          </w:p>
        </w:tc>
        <w:tc>
          <w:tcPr>
            <w:tcW w:w="2605" w:type="dxa"/>
          </w:tcPr>
          <w:p w14:paraId="3478D66D" w14:textId="77777777" w:rsidR="00E821B7" w:rsidRPr="00E821B7" w:rsidRDefault="00E821B7" w:rsidP="00E821B7">
            <w:pPr>
              <w:rPr>
                <w:rFonts w:cstheme="minorHAnsi"/>
              </w:rPr>
            </w:pPr>
          </w:p>
        </w:tc>
      </w:tr>
      <w:tr w:rsidR="00E821B7" w:rsidRPr="00E821B7" w14:paraId="151EC193" w14:textId="77777777" w:rsidTr="00A7205F">
        <w:tc>
          <w:tcPr>
            <w:tcW w:w="2697" w:type="dxa"/>
            <w:vAlign w:val="bottom"/>
          </w:tcPr>
          <w:p w14:paraId="0206A93C" w14:textId="371CBEA5" w:rsidR="00E821B7" w:rsidRPr="00E821B7" w:rsidRDefault="00E821B7" w:rsidP="00E821B7">
            <w:pPr>
              <w:rPr>
                <w:rFonts w:cstheme="minorHAnsi"/>
              </w:rPr>
            </w:pPr>
            <w:r w:rsidRPr="00E821B7">
              <w:rPr>
                <w:rFonts w:eastAsia="Arial,Times New Roman" w:cstheme="minorHAnsi"/>
              </w:rPr>
              <w:t>Varied Thrush</w:t>
            </w:r>
          </w:p>
        </w:tc>
        <w:tc>
          <w:tcPr>
            <w:tcW w:w="2608" w:type="dxa"/>
            <w:vAlign w:val="bottom"/>
          </w:tcPr>
          <w:p w14:paraId="5497202A" w14:textId="64CA900A" w:rsidR="00E821B7" w:rsidRPr="00E821B7" w:rsidRDefault="00E821B7" w:rsidP="00E821B7">
            <w:pPr>
              <w:rPr>
                <w:rFonts w:cstheme="minorHAnsi"/>
              </w:rPr>
            </w:pPr>
            <w:r w:rsidRPr="00E821B7">
              <w:rPr>
                <w:rFonts w:eastAsia="Arial,Times New Roman" w:cstheme="minorHAnsi"/>
              </w:rPr>
              <w:t> </w:t>
            </w:r>
          </w:p>
        </w:tc>
        <w:tc>
          <w:tcPr>
            <w:tcW w:w="2880" w:type="dxa"/>
          </w:tcPr>
          <w:p w14:paraId="44B9D307" w14:textId="77777777" w:rsidR="00E821B7" w:rsidRPr="00E821B7" w:rsidRDefault="00E821B7" w:rsidP="00E821B7">
            <w:pPr>
              <w:rPr>
                <w:rFonts w:cstheme="minorHAnsi"/>
              </w:rPr>
            </w:pPr>
          </w:p>
        </w:tc>
        <w:tc>
          <w:tcPr>
            <w:tcW w:w="2605" w:type="dxa"/>
          </w:tcPr>
          <w:p w14:paraId="27E19BB2" w14:textId="77777777" w:rsidR="00E821B7" w:rsidRPr="00E821B7" w:rsidRDefault="00E821B7" w:rsidP="00E821B7">
            <w:pPr>
              <w:rPr>
                <w:rFonts w:cstheme="minorHAnsi"/>
              </w:rPr>
            </w:pPr>
          </w:p>
        </w:tc>
      </w:tr>
      <w:tr w:rsidR="00E821B7" w:rsidRPr="00E821B7" w14:paraId="507786F3" w14:textId="77777777" w:rsidTr="00A7205F">
        <w:tc>
          <w:tcPr>
            <w:tcW w:w="2697" w:type="dxa"/>
            <w:vAlign w:val="bottom"/>
          </w:tcPr>
          <w:p w14:paraId="23815E1A" w14:textId="4A04B024" w:rsidR="00E821B7" w:rsidRPr="00E821B7" w:rsidRDefault="00E821B7" w:rsidP="00E821B7">
            <w:pPr>
              <w:rPr>
                <w:rFonts w:cstheme="minorHAnsi"/>
              </w:rPr>
            </w:pPr>
            <w:r w:rsidRPr="00E821B7">
              <w:rPr>
                <w:rFonts w:eastAsia="Arial,Times New Roman" w:cstheme="minorHAnsi"/>
              </w:rPr>
              <w:t>American Robin</w:t>
            </w:r>
          </w:p>
        </w:tc>
        <w:tc>
          <w:tcPr>
            <w:tcW w:w="2608" w:type="dxa"/>
            <w:vAlign w:val="bottom"/>
          </w:tcPr>
          <w:p w14:paraId="3503D0E8" w14:textId="30E62D1F" w:rsidR="00E821B7" w:rsidRPr="00E821B7" w:rsidRDefault="00E821B7" w:rsidP="00E821B7">
            <w:pPr>
              <w:rPr>
                <w:rFonts w:cstheme="minorHAnsi"/>
              </w:rPr>
            </w:pPr>
            <w:r w:rsidRPr="00E821B7">
              <w:rPr>
                <w:rFonts w:eastAsia="Arial,Times New Roman" w:cstheme="minorHAnsi"/>
              </w:rPr>
              <w:t> </w:t>
            </w:r>
          </w:p>
        </w:tc>
        <w:tc>
          <w:tcPr>
            <w:tcW w:w="2880" w:type="dxa"/>
          </w:tcPr>
          <w:p w14:paraId="6E72165E" w14:textId="77777777" w:rsidR="00E821B7" w:rsidRPr="00E821B7" w:rsidRDefault="00E821B7" w:rsidP="00E821B7">
            <w:pPr>
              <w:rPr>
                <w:rFonts w:cstheme="minorHAnsi"/>
              </w:rPr>
            </w:pPr>
          </w:p>
        </w:tc>
        <w:tc>
          <w:tcPr>
            <w:tcW w:w="2605" w:type="dxa"/>
          </w:tcPr>
          <w:p w14:paraId="29D0F5EE" w14:textId="77777777" w:rsidR="00E821B7" w:rsidRPr="00E821B7" w:rsidRDefault="00E821B7" w:rsidP="00E821B7">
            <w:pPr>
              <w:rPr>
                <w:rFonts w:cstheme="minorHAnsi"/>
              </w:rPr>
            </w:pPr>
          </w:p>
        </w:tc>
      </w:tr>
      <w:tr w:rsidR="00E821B7" w:rsidRPr="00E821B7" w14:paraId="5226EAB8" w14:textId="77777777" w:rsidTr="00A7205F">
        <w:tc>
          <w:tcPr>
            <w:tcW w:w="2697" w:type="dxa"/>
            <w:vAlign w:val="bottom"/>
          </w:tcPr>
          <w:p w14:paraId="644C48FD" w14:textId="095DC227" w:rsidR="00E821B7" w:rsidRPr="00E821B7" w:rsidRDefault="00E821B7" w:rsidP="00E821B7">
            <w:pPr>
              <w:rPr>
                <w:rFonts w:cstheme="minorHAnsi"/>
              </w:rPr>
            </w:pPr>
            <w:r w:rsidRPr="00E821B7">
              <w:rPr>
                <w:rFonts w:eastAsia="Arial,Times New Roman" w:cstheme="minorHAnsi"/>
              </w:rPr>
              <w:t>Cedar Waxwing</w:t>
            </w:r>
          </w:p>
        </w:tc>
        <w:tc>
          <w:tcPr>
            <w:tcW w:w="2608" w:type="dxa"/>
            <w:vAlign w:val="bottom"/>
          </w:tcPr>
          <w:p w14:paraId="5D9910D6" w14:textId="6CEDF502" w:rsidR="00E821B7" w:rsidRPr="00E821B7" w:rsidRDefault="00E821B7" w:rsidP="00E821B7">
            <w:pPr>
              <w:rPr>
                <w:rFonts w:cstheme="minorHAnsi"/>
              </w:rPr>
            </w:pPr>
            <w:r w:rsidRPr="00E821B7">
              <w:rPr>
                <w:rFonts w:eastAsia="Arial,Times New Roman" w:cstheme="minorHAnsi"/>
              </w:rPr>
              <w:t> </w:t>
            </w:r>
          </w:p>
        </w:tc>
        <w:tc>
          <w:tcPr>
            <w:tcW w:w="2880" w:type="dxa"/>
          </w:tcPr>
          <w:p w14:paraId="5427D668" w14:textId="77777777" w:rsidR="00E821B7" w:rsidRPr="00E821B7" w:rsidRDefault="00E821B7" w:rsidP="00E821B7">
            <w:pPr>
              <w:rPr>
                <w:rFonts w:cstheme="minorHAnsi"/>
              </w:rPr>
            </w:pPr>
          </w:p>
        </w:tc>
        <w:tc>
          <w:tcPr>
            <w:tcW w:w="2605" w:type="dxa"/>
          </w:tcPr>
          <w:p w14:paraId="17592681" w14:textId="77777777" w:rsidR="00E821B7" w:rsidRPr="00E821B7" w:rsidRDefault="00E821B7" w:rsidP="00E821B7">
            <w:pPr>
              <w:rPr>
                <w:rFonts w:cstheme="minorHAnsi"/>
              </w:rPr>
            </w:pPr>
          </w:p>
        </w:tc>
      </w:tr>
      <w:tr w:rsidR="00E821B7" w:rsidRPr="00E821B7" w14:paraId="3813B39F" w14:textId="77777777" w:rsidTr="00A7205F">
        <w:tc>
          <w:tcPr>
            <w:tcW w:w="2697" w:type="dxa"/>
            <w:vAlign w:val="bottom"/>
          </w:tcPr>
          <w:p w14:paraId="2257276D" w14:textId="7FDD3952" w:rsidR="00E821B7" w:rsidRPr="00E821B7" w:rsidRDefault="00E821B7" w:rsidP="00E821B7">
            <w:pPr>
              <w:rPr>
                <w:rFonts w:cstheme="minorHAnsi"/>
              </w:rPr>
            </w:pPr>
            <w:r w:rsidRPr="00E821B7">
              <w:rPr>
                <w:rFonts w:eastAsia="Arial,Times New Roman" w:cstheme="minorHAnsi"/>
              </w:rPr>
              <w:t>House Sparrow</w:t>
            </w:r>
          </w:p>
        </w:tc>
        <w:tc>
          <w:tcPr>
            <w:tcW w:w="2608" w:type="dxa"/>
            <w:vAlign w:val="bottom"/>
          </w:tcPr>
          <w:p w14:paraId="049055F2" w14:textId="64ECF8B2" w:rsidR="00E821B7" w:rsidRPr="00E821B7" w:rsidRDefault="00E821B7" w:rsidP="00E821B7">
            <w:pPr>
              <w:rPr>
                <w:rFonts w:cstheme="minorHAnsi"/>
              </w:rPr>
            </w:pPr>
            <w:r w:rsidRPr="00E821B7">
              <w:rPr>
                <w:rFonts w:eastAsia="Arial,Times New Roman" w:cstheme="minorHAnsi"/>
              </w:rPr>
              <w:t> </w:t>
            </w:r>
          </w:p>
        </w:tc>
        <w:tc>
          <w:tcPr>
            <w:tcW w:w="2880" w:type="dxa"/>
          </w:tcPr>
          <w:p w14:paraId="303DD41F" w14:textId="77777777" w:rsidR="00E821B7" w:rsidRPr="00E821B7" w:rsidRDefault="00E821B7" w:rsidP="00E821B7">
            <w:pPr>
              <w:rPr>
                <w:rFonts w:cstheme="minorHAnsi"/>
              </w:rPr>
            </w:pPr>
          </w:p>
        </w:tc>
        <w:tc>
          <w:tcPr>
            <w:tcW w:w="2605" w:type="dxa"/>
          </w:tcPr>
          <w:p w14:paraId="4EFF6D5F" w14:textId="77777777" w:rsidR="00E821B7" w:rsidRPr="00E821B7" w:rsidRDefault="00E821B7" w:rsidP="00E821B7">
            <w:pPr>
              <w:rPr>
                <w:rFonts w:cstheme="minorHAnsi"/>
              </w:rPr>
            </w:pPr>
          </w:p>
        </w:tc>
      </w:tr>
      <w:tr w:rsidR="00E821B7" w:rsidRPr="00E821B7" w14:paraId="1F728958" w14:textId="77777777" w:rsidTr="00A7205F">
        <w:tc>
          <w:tcPr>
            <w:tcW w:w="2697" w:type="dxa"/>
            <w:vAlign w:val="bottom"/>
          </w:tcPr>
          <w:p w14:paraId="70352067" w14:textId="720DB2E1" w:rsidR="00E821B7" w:rsidRPr="00E821B7" w:rsidRDefault="00E821B7" w:rsidP="00E821B7">
            <w:pPr>
              <w:rPr>
                <w:rFonts w:cstheme="minorHAnsi"/>
              </w:rPr>
            </w:pPr>
            <w:r w:rsidRPr="00E821B7">
              <w:rPr>
                <w:rFonts w:eastAsia="Arial,Times New Roman" w:cstheme="minorHAnsi"/>
              </w:rPr>
              <w:t>House Finch</w:t>
            </w:r>
          </w:p>
        </w:tc>
        <w:tc>
          <w:tcPr>
            <w:tcW w:w="2608" w:type="dxa"/>
            <w:vAlign w:val="bottom"/>
          </w:tcPr>
          <w:p w14:paraId="4129110B" w14:textId="1294695D" w:rsidR="00E821B7" w:rsidRPr="00E821B7" w:rsidRDefault="00E821B7" w:rsidP="00E821B7">
            <w:pPr>
              <w:rPr>
                <w:rFonts w:cstheme="minorHAnsi"/>
              </w:rPr>
            </w:pPr>
            <w:r w:rsidRPr="00E821B7">
              <w:rPr>
                <w:rFonts w:eastAsia="Arial,Times New Roman" w:cstheme="minorHAnsi"/>
              </w:rPr>
              <w:t> </w:t>
            </w:r>
          </w:p>
        </w:tc>
        <w:tc>
          <w:tcPr>
            <w:tcW w:w="2880" w:type="dxa"/>
          </w:tcPr>
          <w:p w14:paraId="5F7FB620" w14:textId="77777777" w:rsidR="00E821B7" w:rsidRPr="00E821B7" w:rsidRDefault="00E821B7" w:rsidP="00E821B7">
            <w:pPr>
              <w:rPr>
                <w:rFonts w:cstheme="minorHAnsi"/>
              </w:rPr>
            </w:pPr>
          </w:p>
        </w:tc>
        <w:tc>
          <w:tcPr>
            <w:tcW w:w="2605" w:type="dxa"/>
          </w:tcPr>
          <w:p w14:paraId="417ACF61" w14:textId="77777777" w:rsidR="00E821B7" w:rsidRPr="00E821B7" w:rsidRDefault="00E821B7" w:rsidP="00E821B7">
            <w:pPr>
              <w:rPr>
                <w:rFonts w:cstheme="minorHAnsi"/>
              </w:rPr>
            </w:pPr>
          </w:p>
        </w:tc>
      </w:tr>
      <w:tr w:rsidR="00E821B7" w:rsidRPr="00E821B7" w14:paraId="1A3CC5F9" w14:textId="77777777" w:rsidTr="00A7205F">
        <w:tc>
          <w:tcPr>
            <w:tcW w:w="2697" w:type="dxa"/>
            <w:vAlign w:val="bottom"/>
          </w:tcPr>
          <w:p w14:paraId="43FDA1B4" w14:textId="629ABF91" w:rsidR="00E821B7" w:rsidRPr="00E821B7" w:rsidRDefault="00E821B7" w:rsidP="00E821B7">
            <w:pPr>
              <w:rPr>
                <w:rFonts w:cstheme="minorHAnsi"/>
              </w:rPr>
            </w:pPr>
            <w:r w:rsidRPr="00E821B7">
              <w:rPr>
                <w:rFonts w:eastAsia="Arial,Times New Roman" w:cstheme="minorHAnsi"/>
              </w:rPr>
              <w:t>Purple Finch</w:t>
            </w:r>
          </w:p>
        </w:tc>
        <w:tc>
          <w:tcPr>
            <w:tcW w:w="2608" w:type="dxa"/>
            <w:vAlign w:val="bottom"/>
          </w:tcPr>
          <w:p w14:paraId="743150AD" w14:textId="77777777" w:rsidR="00E821B7" w:rsidRPr="00E821B7" w:rsidRDefault="00E821B7" w:rsidP="00E821B7">
            <w:pPr>
              <w:rPr>
                <w:rFonts w:cstheme="minorHAnsi"/>
              </w:rPr>
            </w:pPr>
          </w:p>
        </w:tc>
        <w:tc>
          <w:tcPr>
            <w:tcW w:w="2880" w:type="dxa"/>
          </w:tcPr>
          <w:p w14:paraId="22F0F855" w14:textId="77777777" w:rsidR="00E821B7" w:rsidRPr="00E821B7" w:rsidRDefault="00E821B7" w:rsidP="00E821B7">
            <w:pPr>
              <w:rPr>
                <w:rFonts w:cstheme="minorHAnsi"/>
              </w:rPr>
            </w:pPr>
          </w:p>
        </w:tc>
        <w:tc>
          <w:tcPr>
            <w:tcW w:w="2605" w:type="dxa"/>
          </w:tcPr>
          <w:p w14:paraId="1173958C" w14:textId="77777777" w:rsidR="00E821B7" w:rsidRPr="00E821B7" w:rsidRDefault="00E821B7" w:rsidP="00E821B7">
            <w:pPr>
              <w:rPr>
                <w:rFonts w:cstheme="minorHAnsi"/>
              </w:rPr>
            </w:pPr>
          </w:p>
        </w:tc>
      </w:tr>
    </w:tbl>
    <w:p w14:paraId="1F53F7C6" w14:textId="4318724E" w:rsidR="00E821B7" w:rsidRPr="00D212D1" w:rsidRDefault="00E821B7">
      <w:pPr>
        <w:rPr>
          <w:sz w:val="18"/>
          <w:szCs w:val="18"/>
        </w:rPr>
      </w:pPr>
      <w:r w:rsidRPr="00D212D1">
        <w:rPr>
          <w:sz w:val="18"/>
          <w:szCs w:val="18"/>
        </w:rPr>
        <w:t>(Clements/eBird Taxonomy v2022)</w:t>
      </w:r>
    </w:p>
    <w:p w14:paraId="25557D43" w14:textId="5BB33CB1" w:rsidR="00E821B7" w:rsidRPr="00D212D1" w:rsidRDefault="00E821B7">
      <w:pPr>
        <w:rPr>
          <w:rFonts w:cstheme="minorHAnsi"/>
          <w:sz w:val="12"/>
          <w:szCs w:val="12"/>
        </w:rPr>
      </w:pPr>
    </w:p>
    <w:p w14:paraId="76F8E86A" w14:textId="6D5C2B2A" w:rsidR="00E821B7" w:rsidRDefault="00E821B7" w:rsidP="00E821B7">
      <w:pPr>
        <w:rPr>
          <w:rFonts w:eastAsia="Arial" w:cstheme="minorHAnsi"/>
        </w:rPr>
      </w:pPr>
      <w:r w:rsidRPr="00E821B7">
        <w:rPr>
          <w:rFonts w:eastAsia="Arial" w:cstheme="minorHAnsi"/>
        </w:rPr>
        <w:t>The list above consists of the more common feeder/yard birds and is intended to help you record your results. Please write in any additional species that you see at your feeders. If you have a bird that you can’t identify or that is unusual, please include a picture of it if possible.</w:t>
      </w:r>
    </w:p>
    <w:p w14:paraId="03F0CF57" w14:textId="77777777" w:rsidR="00E821B7" w:rsidRPr="00D212D1" w:rsidRDefault="00E821B7" w:rsidP="00E821B7">
      <w:pPr>
        <w:rPr>
          <w:rFonts w:cstheme="minorHAnsi"/>
          <w:sz w:val="10"/>
          <w:szCs w:val="10"/>
        </w:rPr>
      </w:pPr>
    </w:p>
    <w:p w14:paraId="1162A4F4" w14:textId="77777777" w:rsidR="00D212D1" w:rsidRPr="00FC5729" w:rsidRDefault="00E821B7">
      <w:pPr>
        <w:rPr>
          <w:rFonts w:eastAsia="Arial" w:cstheme="minorHAnsi"/>
          <w:b/>
          <w:bCs/>
          <w:u w:val="single"/>
        </w:rPr>
      </w:pPr>
      <w:r w:rsidRPr="00FC5729">
        <w:rPr>
          <w:rFonts w:eastAsia="Arial" w:cstheme="minorHAnsi"/>
          <w:b/>
          <w:bCs/>
          <w:u w:val="single"/>
        </w:rPr>
        <w:t xml:space="preserve">Please return the datasheet to Pilchuck Audubon within 3 days of the count. </w:t>
      </w:r>
    </w:p>
    <w:p w14:paraId="667436AF" w14:textId="77777777" w:rsidR="00D212D1" w:rsidRPr="00D212D1" w:rsidRDefault="00D212D1">
      <w:pPr>
        <w:rPr>
          <w:rFonts w:eastAsia="Arial" w:cstheme="minorHAnsi"/>
          <w:b/>
          <w:bCs/>
          <w:sz w:val="10"/>
          <w:szCs w:val="10"/>
        </w:rPr>
      </w:pPr>
    </w:p>
    <w:p w14:paraId="52EA81D2" w14:textId="4359B8BC" w:rsidR="00D212D1" w:rsidRDefault="00D212D1">
      <w:pPr>
        <w:rPr>
          <w:rFonts w:eastAsia="Arial" w:cstheme="minorHAnsi"/>
        </w:rPr>
      </w:pPr>
      <w:r>
        <w:rPr>
          <w:rFonts w:eastAsia="Arial" w:cstheme="minorHAnsi"/>
        </w:rPr>
        <w:t xml:space="preserve">Email </w:t>
      </w:r>
      <w:r w:rsidRPr="00E821B7">
        <w:rPr>
          <w:rFonts w:eastAsia="Arial" w:cstheme="minorHAnsi"/>
        </w:rPr>
        <w:t>to</w:t>
      </w:r>
      <w:r w:rsidR="00FC5729">
        <w:rPr>
          <w:rFonts w:eastAsia="Arial" w:cstheme="minorHAnsi"/>
        </w:rPr>
        <w:t xml:space="preserve">: </w:t>
      </w:r>
      <w:r w:rsidRPr="00E821B7">
        <w:rPr>
          <w:rFonts w:eastAsia="Arial" w:cstheme="minorHAnsi"/>
        </w:rPr>
        <w:t xml:space="preserve"> </w:t>
      </w:r>
      <w:hyperlink r:id="rId6" w:history="1">
        <w:r w:rsidRPr="000E123D">
          <w:rPr>
            <w:rStyle w:val="Hyperlink"/>
            <w:rFonts w:eastAsia="Arial" w:cstheme="minorHAnsi"/>
          </w:rPr>
          <w:t>cbc.waed</w:t>
        </w:r>
        <w:r w:rsidRPr="000E123D">
          <w:rPr>
            <w:rStyle w:val="Hyperlink"/>
            <w:rFonts w:eastAsia="Arial" w:cstheme="minorHAnsi"/>
          </w:rPr>
          <w:t>@pilchuckaudubon.org</w:t>
        </w:r>
      </w:hyperlink>
    </w:p>
    <w:p w14:paraId="244EC0E4" w14:textId="6410DD16" w:rsidR="00E821B7" w:rsidRPr="00D212D1" w:rsidRDefault="00D212D1">
      <w:pPr>
        <w:rPr>
          <w:rFonts w:eastAsia="Arial" w:cstheme="minorHAnsi"/>
        </w:rPr>
      </w:pPr>
      <w:r>
        <w:rPr>
          <w:rFonts w:eastAsia="Arial" w:cstheme="minorHAnsi"/>
        </w:rPr>
        <w:t xml:space="preserve">Or mail </w:t>
      </w:r>
      <w:r w:rsidR="00E821B7" w:rsidRPr="00E821B7">
        <w:rPr>
          <w:rFonts w:eastAsia="Arial" w:cstheme="minorHAnsi"/>
        </w:rPr>
        <w:t xml:space="preserve">to: </w:t>
      </w:r>
      <w:r w:rsidR="00FC5729">
        <w:rPr>
          <w:rFonts w:eastAsia="Arial" w:cstheme="minorHAnsi"/>
        </w:rPr>
        <w:t xml:space="preserve"> </w:t>
      </w:r>
      <w:r w:rsidR="00E821B7" w:rsidRPr="00E821B7">
        <w:rPr>
          <w:rFonts w:eastAsia="Arial" w:cstheme="minorHAnsi"/>
        </w:rPr>
        <w:t xml:space="preserve">Pilchuck Audubon Society, </w:t>
      </w:r>
      <w:r w:rsidR="00E821B7">
        <w:rPr>
          <w:rFonts w:eastAsia="Arial" w:cstheme="minorHAnsi"/>
        </w:rPr>
        <w:t>1429 Avenue D PMB 198, Snohomish, WA 98290</w:t>
      </w:r>
    </w:p>
    <w:p w14:paraId="7B5A3278" w14:textId="77777777" w:rsidR="000251CB" w:rsidRPr="00195F60" w:rsidRDefault="000251CB" w:rsidP="000251CB">
      <w:pPr>
        <w:tabs>
          <w:tab w:val="left" w:pos="6481"/>
        </w:tabs>
        <w:jc w:val="center"/>
        <w:rPr>
          <w:rFonts w:eastAsia="Times New Roman" w:cstheme="minorHAnsi"/>
          <w:b/>
          <w:bCs/>
          <w:color w:val="4472C4" w:themeColor="accent1"/>
          <w:sz w:val="32"/>
          <w:szCs w:val="32"/>
        </w:rPr>
      </w:pPr>
      <w:r w:rsidRPr="00195F60">
        <w:rPr>
          <w:rFonts w:eastAsia="Arial,Times New Roman" w:cstheme="minorHAnsi"/>
          <w:b/>
          <w:bCs/>
          <w:color w:val="4472C4" w:themeColor="accent1"/>
          <w:sz w:val="32"/>
          <w:szCs w:val="32"/>
        </w:rPr>
        <w:lastRenderedPageBreak/>
        <w:t xml:space="preserve">Audubon Christmas Bird Count </w:t>
      </w:r>
    </w:p>
    <w:p w14:paraId="4E4F21F9" w14:textId="7B7DD0AA" w:rsidR="000251CB" w:rsidRPr="00195F60" w:rsidRDefault="000251CB" w:rsidP="000251CB">
      <w:pPr>
        <w:tabs>
          <w:tab w:val="left" w:pos="6481"/>
        </w:tabs>
        <w:jc w:val="center"/>
        <w:rPr>
          <w:rFonts w:eastAsia="Times New Roman" w:cstheme="minorHAnsi"/>
          <w:b/>
          <w:bCs/>
          <w:color w:val="4472C4" w:themeColor="accent1"/>
          <w:sz w:val="32"/>
          <w:szCs w:val="32"/>
        </w:rPr>
      </w:pPr>
      <w:r w:rsidRPr="00195F60">
        <w:rPr>
          <w:rFonts w:eastAsia="Arial,Times New Roman" w:cstheme="minorHAnsi"/>
          <w:b/>
          <w:bCs/>
          <w:color w:val="4472C4" w:themeColor="accent1"/>
          <w:sz w:val="32"/>
          <w:szCs w:val="32"/>
        </w:rPr>
        <w:t>Directions for Feeder/Yard Counters</w:t>
      </w:r>
    </w:p>
    <w:p w14:paraId="4CD73B60" w14:textId="77777777" w:rsidR="000251CB" w:rsidRPr="000251CB" w:rsidRDefault="000251CB" w:rsidP="000251CB">
      <w:pPr>
        <w:rPr>
          <w:rFonts w:cstheme="minorHAnsi"/>
        </w:rPr>
      </w:pPr>
    </w:p>
    <w:p w14:paraId="780DBD9E" w14:textId="373393FD" w:rsidR="000251CB" w:rsidRDefault="000251CB" w:rsidP="000251CB">
      <w:pPr>
        <w:rPr>
          <w:rFonts w:eastAsia="Arial" w:cstheme="minorHAnsi"/>
        </w:rPr>
      </w:pPr>
      <w:r w:rsidRPr="00195F60">
        <w:rPr>
          <w:rFonts w:eastAsia="Arial" w:cstheme="minorHAnsi"/>
          <w:b/>
          <w:bCs/>
          <w:u w:val="single"/>
        </w:rPr>
        <w:t xml:space="preserve">First off, you do not need to have a feeder to participate </w:t>
      </w:r>
      <w:r w:rsidR="00195F60" w:rsidRPr="00195F60">
        <w:rPr>
          <w:rFonts w:eastAsia="Arial" w:cstheme="minorHAnsi"/>
          <w:b/>
          <w:bCs/>
          <w:u w:val="single"/>
        </w:rPr>
        <w:t>in this portion of the CBC!</w:t>
      </w:r>
      <w:r w:rsidR="00195F60" w:rsidRPr="00195F60">
        <w:rPr>
          <w:rFonts w:eastAsia="Arial" w:cstheme="minorHAnsi"/>
        </w:rPr>
        <w:t xml:space="preserve"> </w:t>
      </w:r>
      <w:r w:rsidRPr="000251CB">
        <w:rPr>
          <w:rFonts w:eastAsia="Arial" w:cstheme="minorHAnsi"/>
        </w:rPr>
        <w:t>If you have plantings, water, or other features that bring birds to your yard even without feeders, you can still participate. In fact, counts without feeders are just as important as counts with feeders.</w:t>
      </w:r>
    </w:p>
    <w:p w14:paraId="47CF2358" w14:textId="77777777" w:rsidR="000251CB" w:rsidRPr="000251CB" w:rsidRDefault="000251CB" w:rsidP="000251CB">
      <w:pPr>
        <w:rPr>
          <w:rFonts w:eastAsia="Arial" w:cstheme="minorHAnsi"/>
        </w:rPr>
      </w:pPr>
    </w:p>
    <w:p w14:paraId="42305E3E" w14:textId="52838E48" w:rsidR="000251CB" w:rsidRDefault="000251CB" w:rsidP="000251CB">
      <w:pPr>
        <w:rPr>
          <w:rFonts w:eastAsia="Arial" w:cstheme="minorHAnsi"/>
        </w:rPr>
      </w:pPr>
      <w:r w:rsidRPr="000251CB">
        <w:rPr>
          <w:rFonts w:eastAsia="Arial" w:cstheme="minorHAnsi"/>
        </w:rPr>
        <w:t xml:space="preserve">Observe birds for at least ½ hour. Record time to the nearest ¼ hour if observation time is longer. You can split your observation time into more than one time period. For example, you may have a ½ hour observation time from 8:30-9 AM. Then sometime later (say 10:10 AM) a bird species or a large number of birds shows up at your feeder or in your yard, you simply observe for another 15 minutes (until 10:25 AM) to include what you see. Your total observation time is then ¾ hour.  </w:t>
      </w:r>
    </w:p>
    <w:p w14:paraId="3CC9B2DD" w14:textId="77777777" w:rsidR="000251CB" w:rsidRPr="000251CB" w:rsidRDefault="000251CB" w:rsidP="000251CB">
      <w:pPr>
        <w:rPr>
          <w:rFonts w:cstheme="minorHAnsi"/>
        </w:rPr>
      </w:pPr>
    </w:p>
    <w:p w14:paraId="549C5680" w14:textId="3689CC2A" w:rsidR="000251CB" w:rsidRDefault="000251CB" w:rsidP="000251CB">
      <w:pPr>
        <w:rPr>
          <w:rFonts w:eastAsia="Arial" w:cstheme="minorHAnsi"/>
          <w:b/>
        </w:rPr>
      </w:pPr>
      <w:r w:rsidRPr="000251CB">
        <w:rPr>
          <w:rFonts w:eastAsia="Arial" w:cstheme="minorHAnsi"/>
        </w:rPr>
        <w:t>Record the maximum number of each species you see at any one time (in all observations periods). For example, if during a ½ hour of observation you initially see 10 Dark-eyed Juncos and sometime later you see 6 D</w:t>
      </w:r>
      <w:r w:rsidR="000E1CA7">
        <w:rPr>
          <w:rFonts w:eastAsia="Arial" w:cstheme="minorHAnsi"/>
        </w:rPr>
        <w:t>ark-eyed</w:t>
      </w:r>
      <w:r w:rsidRPr="000251CB">
        <w:rPr>
          <w:rFonts w:eastAsia="Arial" w:cstheme="minorHAnsi"/>
        </w:rPr>
        <w:t xml:space="preserve"> Juncos and </w:t>
      </w:r>
      <w:r w:rsidR="000E1CA7">
        <w:rPr>
          <w:rFonts w:eastAsia="Arial" w:cstheme="minorHAnsi"/>
        </w:rPr>
        <w:t xml:space="preserve">then </w:t>
      </w:r>
      <w:r w:rsidRPr="000251CB">
        <w:rPr>
          <w:rFonts w:eastAsia="Arial" w:cstheme="minorHAnsi"/>
        </w:rPr>
        <w:t>near the end of your observation period you see 20 D</w:t>
      </w:r>
      <w:r w:rsidR="000E1CA7">
        <w:rPr>
          <w:rFonts w:eastAsia="Arial" w:cstheme="minorHAnsi"/>
        </w:rPr>
        <w:t>ark-eyed</w:t>
      </w:r>
      <w:r w:rsidRPr="000251CB">
        <w:rPr>
          <w:rFonts w:eastAsia="Arial" w:cstheme="minorHAnsi"/>
        </w:rPr>
        <w:t xml:space="preserve"> Juncos, you record 20 D</w:t>
      </w:r>
      <w:r w:rsidR="000E1CA7">
        <w:rPr>
          <w:rFonts w:eastAsia="Arial" w:cstheme="minorHAnsi"/>
        </w:rPr>
        <w:t>ark-eyed</w:t>
      </w:r>
      <w:r w:rsidRPr="000251CB">
        <w:rPr>
          <w:rFonts w:eastAsia="Arial" w:cstheme="minorHAnsi"/>
        </w:rPr>
        <w:t xml:space="preserve"> Juncos not 36. </w:t>
      </w:r>
      <w:r w:rsidRPr="000251CB">
        <w:rPr>
          <w:rFonts w:eastAsia="Arial" w:cstheme="minorHAnsi"/>
          <w:b/>
        </w:rPr>
        <w:t>Keep one count for the day – do not add counts together.</w:t>
      </w:r>
    </w:p>
    <w:p w14:paraId="3C674DCD" w14:textId="77777777" w:rsidR="000251CB" w:rsidRPr="000251CB" w:rsidRDefault="000251CB" w:rsidP="000251CB">
      <w:pPr>
        <w:rPr>
          <w:rFonts w:cstheme="minorHAnsi"/>
        </w:rPr>
      </w:pPr>
    </w:p>
    <w:p w14:paraId="0CAF4E82" w14:textId="5F6A31F6" w:rsidR="000251CB" w:rsidRDefault="000251CB" w:rsidP="000251CB">
      <w:pPr>
        <w:rPr>
          <w:rFonts w:eastAsia="Arial" w:cstheme="minorHAnsi"/>
        </w:rPr>
      </w:pPr>
      <w:r w:rsidRPr="000251CB">
        <w:rPr>
          <w:rFonts w:eastAsia="Arial" w:cstheme="minorHAnsi"/>
        </w:rPr>
        <w:t>In some species, like the Downy Woodpecker, the males and females look different. If you see one male Downy Woodpecker at the feeder and then later see one female Downy Woodpecker, you have two Downy</w:t>
      </w:r>
      <w:r w:rsidR="000E1CA7">
        <w:rPr>
          <w:rFonts w:eastAsia="Arial" w:cstheme="minorHAnsi"/>
        </w:rPr>
        <w:t xml:space="preserve"> Woodpeckers</w:t>
      </w:r>
      <w:r w:rsidRPr="000251CB">
        <w:rPr>
          <w:rFonts w:eastAsia="Arial" w:cstheme="minorHAnsi"/>
        </w:rPr>
        <w:t>. Please record as two even though only one was seen at a time.</w:t>
      </w:r>
    </w:p>
    <w:p w14:paraId="13B5E2F2" w14:textId="77777777" w:rsidR="000251CB" w:rsidRPr="000251CB" w:rsidRDefault="000251CB" w:rsidP="000251CB">
      <w:pPr>
        <w:rPr>
          <w:rFonts w:cstheme="minorHAnsi"/>
        </w:rPr>
      </w:pPr>
    </w:p>
    <w:p w14:paraId="3C639B2E" w14:textId="6F7FC021" w:rsidR="000251CB" w:rsidRDefault="000251CB" w:rsidP="000251CB">
      <w:pPr>
        <w:rPr>
          <w:rFonts w:eastAsia="Arial" w:cstheme="minorHAnsi"/>
        </w:rPr>
      </w:pPr>
      <w:r w:rsidRPr="000251CB">
        <w:rPr>
          <w:rFonts w:eastAsia="Arial" w:cstheme="minorHAnsi"/>
        </w:rPr>
        <w:t>Please count all the birds that are attracted to your observation site, not just the ones at the feeders. Please count the birds in bushes waiting their turn at the feeders, the ones using the birdbath, birds attracted to fruit or berry trees, flyover birds, hawks, owls</w:t>
      </w:r>
      <w:r w:rsidR="000E1CA7">
        <w:rPr>
          <w:rFonts w:eastAsia="Arial" w:cstheme="minorHAnsi"/>
        </w:rPr>
        <w:t>,</w:t>
      </w:r>
      <w:r w:rsidRPr="000251CB">
        <w:rPr>
          <w:rFonts w:eastAsia="Arial" w:cstheme="minorHAnsi"/>
        </w:rPr>
        <w:t xml:space="preserve"> and others.</w:t>
      </w:r>
    </w:p>
    <w:p w14:paraId="23B312E9" w14:textId="77777777" w:rsidR="000251CB" w:rsidRPr="000251CB" w:rsidRDefault="000251CB" w:rsidP="000251CB">
      <w:pPr>
        <w:rPr>
          <w:rFonts w:cstheme="minorHAnsi"/>
        </w:rPr>
      </w:pPr>
    </w:p>
    <w:p w14:paraId="54451844" w14:textId="31D5CA20" w:rsidR="000251CB" w:rsidRDefault="000251CB" w:rsidP="000251CB">
      <w:pPr>
        <w:rPr>
          <w:rFonts w:eastAsia="Arial" w:cstheme="minorHAnsi"/>
        </w:rPr>
      </w:pPr>
      <w:r w:rsidRPr="000251CB">
        <w:rPr>
          <w:rFonts w:eastAsia="Arial" w:cstheme="minorHAnsi"/>
        </w:rPr>
        <w:t>Heard birds. Some species are best detected by their call. Often you can hear the high-pitched call of Golden-crowned Kinglets hidden high in dense conifers. If you can hear two calling to each other from two different trees, record two.</w:t>
      </w:r>
    </w:p>
    <w:p w14:paraId="3AA8D169" w14:textId="77777777" w:rsidR="000251CB" w:rsidRPr="000251CB" w:rsidRDefault="000251CB" w:rsidP="000251CB">
      <w:pPr>
        <w:ind w:left="360"/>
        <w:rPr>
          <w:rFonts w:cstheme="minorHAnsi"/>
        </w:rPr>
      </w:pPr>
    </w:p>
    <w:p w14:paraId="79C0B966" w14:textId="797689B9" w:rsidR="000251CB" w:rsidRDefault="000251CB" w:rsidP="000251CB">
      <w:pPr>
        <w:rPr>
          <w:rFonts w:eastAsia="Arial" w:cstheme="minorHAnsi"/>
        </w:rPr>
      </w:pPr>
      <w:r w:rsidRPr="000251CB">
        <w:rPr>
          <w:rFonts w:eastAsia="Arial" w:cstheme="minorHAnsi"/>
        </w:rPr>
        <w:t>We need to know your address to get your count into the correct sector, and your contact information in case there are questions about your observations, and to send you a copy of the results.</w:t>
      </w:r>
    </w:p>
    <w:p w14:paraId="538E8394" w14:textId="77777777" w:rsidR="000251CB" w:rsidRPr="000251CB" w:rsidRDefault="000251CB" w:rsidP="000251CB">
      <w:pPr>
        <w:rPr>
          <w:rFonts w:cstheme="minorHAnsi"/>
        </w:rPr>
      </w:pPr>
    </w:p>
    <w:p w14:paraId="71956FF1" w14:textId="7CDB5281" w:rsidR="000251CB" w:rsidRDefault="000251CB" w:rsidP="000251CB">
      <w:pPr>
        <w:rPr>
          <w:rFonts w:eastAsia="Arial" w:cstheme="minorHAnsi"/>
        </w:rPr>
      </w:pPr>
      <w:r w:rsidRPr="000251CB">
        <w:rPr>
          <w:rFonts w:eastAsia="Arial" w:cstheme="minorHAnsi"/>
        </w:rPr>
        <w:t xml:space="preserve">If you are an </w:t>
      </w:r>
      <w:hyperlink r:id="rId7" w:history="1">
        <w:r w:rsidR="00D212D1" w:rsidRPr="000E123D">
          <w:rPr>
            <w:rStyle w:val="Hyperlink"/>
            <w:rFonts w:eastAsia="Arial" w:cstheme="minorHAnsi"/>
          </w:rPr>
          <w:t>eBird</w:t>
        </w:r>
      </w:hyperlink>
      <w:r w:rsidRPr="000251CB">
        <w:rPr>
          <w:rFonts w:eastAsia="Arial" w:cstheme="minorHAnsi"/>
        </w:rPr>
        <w:t xml:space="preserve"> user (http://ebird.org), just enter your eBird checklist as you normally would and use the eBird email feature to mail a copy to yourself and then forward to the compiler. DO NOT use the checklist sharing function.</w:t>
      </w:r>
    </w:p>
    <w:p w14:paraId="3A5ADCC6" w14:textId="77777777" w:rsidR="000251CB" w:rsidRPr="000251CB" w:rsidRDefault="000251CB" w:rsidP="000251CB">
      <w:pPr>
        <w:rPr>
          <w:rFonts w:cstheme="minorHAnsi"/>
        </w:rPr>
      </w:pPr>
    </w:p>
    <w:p w14:paraId="4DDD7EFC" w14:textId="4D444A46" w:rsidR="000251CB" w:rsidRDefault="000251CB" w:rsidP="000251CB">
      <w:pPr>
        <w:rPr>
          <w:rFonts w:eastAsia="Arial" w:cstheme="minorHAnsi"/>
        </w:rPr>
      </w:pPr>
      <w:r w:rsidRPr="000251CB">
        <w:rPr>
          <w:rFonts w:eastAsia="Arial" w:cstheme="minorHAnsi"/>
        </w:rPr>
        <w:t>A couple of good references for bird ID are available both in book form and as Smartphone/Tablet apps:</w:t>
      </w:r>
    </w:p>
    <w:p w14:paraId="4FE241BC" w14:textId="77777777" w:rsidR="000251CB" w:rsidRDefault="000251CB" w:rsidP="000251CB">
      <w:pPr>
        <w:rPr>
          <w:rFonts w:eastAsia="Arial" w:cstheme="minorHAnsi"/>
        </w:rPr>
      </w:pPr>
    </w:p>
    <w:p w14:paraId="192067A8" w14:textId="1C518517" w:rsidR="000251CB" w:rsidRPr="000251CB" w:rsidRDefault="000251CB" w:rsidP="000251CB">
      <w:pPr>
        <w:pStyle w:val="ListParagraph"/>
        <w:numPr>
          <w:ilvl w:val="0"/>
          <w:numId w:val="2"/>
        </w:numPr>
        <w:rPr>
          <w:rFonts w:eastAsia="Arial" w:cstheme="minorHAnsi"/>
        </w:rPr>
      </w:pPr>
      <w:r w:rsidRPr="000251CB">
        <w:rPr>
          <w:rFonts w:eastAsia="Arial" w:cstheme="minorHAnsi"/>
          <w:i/>
          <w:iCs/>
        </w:rPr>
        <w:t>National Geographic Field Guide to the Birds of North America</w:t>
      </w:r>
      <w:r>
        <w:rPr>
          <w:rFonts w:cstheme="minorHAnsi"/>
        </w:rPr>
        <w:t xml:space="preserve"> by </w:t>
      </w:r>
      <w:r w:rsidRPr="000251CB">
        <w:rPr>
          <w:rFonts w:eastAsia="Arial" w:cstheme="minorHAnsi"/>
        </w:rPr>
        <w:t>Jon L. Dunn and Jonathon Alderfer</w:t>
      </w:r>
    </w:p>
    <w:p w14:paraId="0B354C09" w14:textId="220E38E4" w:rsidR="000251CB" w:rsidRPr="000251CB" w:rsidRDefault="000251CB" w:rsidP="000251CB">
      <w:pPr>
        <w:pStyle w:val="ListParagraph"/>
        <w:numPr>
          <w:ilvl w:val="0"/>
          <w:numId w:val="2"/>
        </w:numPr>
        <w:rPr>
          <w:rFonts w:eastAsia="Arial" w:cstheme="minorHAnsi"/>
        </w:rPr>
      </w:pPr>
      <w:r w:rsidRPr="000251CB">
        <w:rPr>
          <w:rFonts w:eastAsia="Arial" w:cstheme="minorHAnsi"/>
          <w:i/>
          <w:iCs/>
        </w:rPr>
        <w:t>The Sibley Guide to Birds of Western North America</w:t>
      </w:r>
      <w:r>
        <w:rPr>
          <w:rFonts w:eastAsia="Arial" w:cstheme="minorHAnsi"/>
          <w:i/>
          <w:iCs/>
        </w:rPr>
        <w:t xml:space="preserve"> </w:t>
      </w:r>
      <w:r>
        <w:rPr>
          <w:rFonts w:eastAsia="Arial" w:cstheme="minorHAnsi"/>
        </w:rPr>
        <w:t xml:space="preserve">by </w:t>
      </w:r>
      <w:r w:rsidRPr="000251CB">
        <w:rPr>
          <w:rFonts w:eastAsia="Arial" w:cstheme="minorHAnsi"/>
        </w:rPr>
        <w:t>David Allen Sibley</w:t>
      </w:r>
    </w:p>
    <w:p w14:paraId="18E02C8D" w14:textId="77777777" w:rsidR="000251CB" w:rsidRPr="000251CB" w:rsidRDefault="000251CB" w:rsidP="000251CB">
      <w:pPr>
        <w:rPr>
          <w:rFonts w:eastAsia="Arial" w:cstheme="minorHAnsi"/>
        </w:rPr>
      </w:pPr>
    </w:p>
    <w:p w14:paraId="16B2AAFF" w14:textId="3D81D43C" w:rsidR="000251CB" w:rsidRDefault="00900410" w:rsidP="000251CB">
      <w:pPr>
        <w:rPr>
          <w:rStyle w:val="Hyperlink"/>
          <w:rFonts w:eastAsia="Arial" w:cstheme="minorHAnsi"/>
        </w:rPr>
      </w:pPr>
      <w:r>
        <w:rPr>
          <w:rFonts w:eastAsia="Arial" w:cstheme="minorHAnsi"/>
        </w:rPr>
        <w:t xml:space="preserve">Birds Connect </w:t>
      </w:r>
      <w:r w:rsidR="000251CB" w:rsidRPr="000251CB">
        <w:rPr>
          <w:rFonts w:eastAsia="Arial" w:cstheme="minorHAnsi"/>
        </w:rPr>
        <w:t xml:space="preserve">Seattle has an excellent site on Washington birds at </w:t>
      </w:r>
      <w:hyperlink r:id="rId8" w:history="1">
        <w:r w:rsidRPr="000E123D">
          <w:rPr>
            <w:rStyle w:val="Hyperlink"/>
            <w:rFonts w:eastAsia="Arial" w:cstheme="minorHAnsi"/>
          </w:rPr>
          <w:t>http://birdweb.org/birdweb/birds</w:t>
        </w:r>
      </w:hyperlink>
      <w:r>
        <w:rPr>
          <w:rFonts w:eastAsia="Arial" w:cstheme="minorHAnsi"/>
        </w:rPr>
        <w:t xml:space="preserve"> </w:t>
      </w:r>
    </w:p>
    <w:p w14:paraId="6FE18C40" w14:textId="77777777" w:rsidR="000251CB" w:rsidRPr="000251CB" w:rsidRDefault="000251CB" w:rsidP="000251CB">
      <w:pPr>
        <w:rPr>
          <w:rStyle w:val="Hyperlink"/>
          <w:rFonts w:eastAsia="Arial" w:cstheme="minorHAnsi"/>
        </w:rPr>
      </w:pPr>
    </w:p>
    <w:p w14:paraId="5F56B52D" w14:textId="46AE5517" w:rsidR="000251CB" w:rsidRPr="000251CB" w:rsidRDefault="000251CB" w:rsidP="000251CB">
      <w:pPr>
        <w:rPr>
          <w:rFonts w:cstheme="minorHAnsi"/>
          <w:color w:val="0563C1" w:themeColor="hyperlink"/>
          <w:u w:val="single"/>
        </w:rPr>
      </w:pPr>
      <w:r w:rsidRPr="000251CB">
        <w:rPr>
          <w:rFonts w:eastAsia="Arial" w:cstheme="minorHAnsi"/>
        </w:rPr>
        <w:t>Corne</w:t>
      </w:r>
      <w:r w:rsidR="000E1CA7">
        <w:rPr>
          <w:rFonts w:eastAsia="Arial" w:cstheme="minorHAnsi"/>
        </w:rPr>
        <w:t>l</w:t>
      </w:r>
      <w:r w:rsidRPr="000251CB">
        <w:rPr>
          <w:rFonts w:eastAsia="Arial" w:cstheme="minorHAnsi"/>
        </w:rPr>
        <w:t xml:space="preserve">l Lab of Ornithology’s </w:t>
      </w:r>
      <w:r w:rsidRPr="000251CB">
        <w:rPr>
          <w:rFonts w:eastAsia="Arial" w:cstheme="minorHAnsi"/>
          <w:b/>
          <w:bCs/>
          <w:i/>
          <w:iCs/>
        </w:rPr>
        <w:t>free</w:t>
      </w:r>
      <w:r w:rsidRPr="000251CB">
        <w:rPr>
          <w:rFonts w:eastAsia="Arial" w:cstheme="minorHAnsi"/>
        </w:rPr>
        <w:t xml:space="preserve"> </w:t>
      </w:r>
      <w:hyperlink r:id="rId9" w:history="1">
        <w:r w:rsidRPr="000251CB">
          <w:rPr>
            <w:rStyle w:val="Hyperlink"/>
            <w:rFonts w:eastAsia="Arial" w:cstheme="minorHAnsi"/>
          </w:rPr>
          <w:t>Merlin</w:t>
        </w:r>
      </w:hyperlink>
      <w:r w:rsidRPr="000251CB">
        <w:rPr>
          <w:rFonts w:eastAsia="Arial" w:cstheme="minorHAnsi"/>
        </w:rPr>
        <w:t xml:space="preserve"> app for your iOS or Android mobile device is very useful for identifying birds based upon their characteristics, </w:t>
      </w:r>
      <w:r w:rsidR="000E1CA7" w:rsidRPr="000251CB">
        <w:rPr>
          <w:rFonts w:eastAsia="Arial" w:cstheme="minorHAnsi"/>
        </w:rPr>
        <w:t>location,</w:t>
      </w:r>
      <w:r w:rsidRPr="000251CB">
        <w:rPr>
          <w:rFonts w:eastAsia="Arial" w:cstheme="minorHAnsi"/>
        </w:rPr>
        <w:t xml:space="preserve"> and habitat or from a photo or call. It highlights which birds are most likely to be seen at this time of the year. Its ability to identify birds from photos is simply astounding.</w:t>
      </w:r>
    </w:p>
    <w:p w14:paraId="5A6AB12C" w14:textId="4A1BCFE8" w:rsidR="00E821B7" w:rsidRPr="000251CB" w:rsidRDefault="00E821B7">
      <w:pPr>
        <w:rPr>
          <w:rFonts w:cstheme="minorHAnsi"/>
        </w:rPr>
      </w:pPr>
    </w:p>
    <w:p w14:paraId="2803D8D7" w14:textId="36A2769D" w:rsidR="00E821B7" w:rsidRPr="000251CB" w:rsidRDefault="00E821B7">
      <w:pPr>
        <w:rPr>
          <w:rFonts w:cstheme="minorHAnsi"/>
        </w:rPr>
      </w:pPr>
    </w:p>
    <w:p w14:paraId="11AD3BF5" w14:textId="3DE1CE17" w:rsidR="00E821B7" w:rsidRPr="000251CB" w:rsidRDefault="00E821B7">
      <w:pPr>
        <w:rPr>
          <w:rFonts w:cstheme="minorHAnsi"/>
        </w:rPr>
      </w:pPr>
    </w:p>
    <w:p w14:paraId="1AECB4AB" w14:textId="05DBBC8C" w:rsidR="00E821B7" w:rsidRPr="000251CB" w:rsidRDefault="00E821B7">
      <w:pPr>
        <w:rPr>
          <w:rFonts w:cstheme="minorHAnsi"/>
        </w:rPr>
      </w:pPr>
    </w:p>
    <w:p w14:paraId="59DCF1B8" w14:textId="0C31F5CA" w:rsidR="00E821B7" w:rsidRPr="000251CB" w:rsidRDefault="00E821B7">
      <w:pPr>
        <w:rPr>
          <w:rFonts w:cstheme="minorHAnsi"/>
        </w:rPr>
      </w:pPr>
    </w:p>
    <w:p w14:paraId="73AF06F8" w14:textId="1CAB47F7" w:rsidR="00E821B7" w:rsidRPr="000251CB" w:rsidRDefault="00E821B7">
      <w:pPr>
        <w:rPr>
          <w:rFonts w:cstheme="minorHAnsi"/>
        </w:rPr>
      </w:pPr>
    </w:p>
    <w:p w14:paraId="386F72C6" w14:textId="77777777" w:rsidR="00E821B7" w:rsidRPr="000251CB" w:rsidRDefault="00E821B7">
      <w:pPr>
        <w:rPr>
          <w:rFonts w:cstheme="minorHAnsi"/>
        </w:rPr>
      </w:pPr>
    </w:p>
    <w:sectPr w:rsidR="00E821B7" w:rsidRPr="000251CB" w:rsidSect="00E82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10F6"/>
    <w:multiLevelType w:val="hybridMultilevel"/>
    <w:tmpl w:val="E30A7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6D48BC"/>
    <w:multiLevelType w:val="hybridMultilevel"/>
    <w:tmpl w:val="E6C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668122">
    <w:abstractNumId w:val="0"/>
  </w:num>
  <w:num w:numId="2" w16cid:durableId="40175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B7"/>
    <w:rsid w:val="000251CB"/>
    <w:rsid w:val="0003678D"/>
    <w:rsid w:val="000E1CA7"/>
    <w:rsid w:val="00195F60"/>
    <w:rsid w:val="003B3865"/>
    <w:rsid w:val="005D1109"/>
    <w:rsid w:val="00900410"/>
    <w:rsid w:val="00A55F02"/>
    <w:rsid w:val="00A7205F"/>
    <w:rsid w:val="00D212D1"/>
    <w:rsid w:val="00E821B7"/>
    <w:rsid w:val="00F31F20"/>
    <w:rsid w:val="00FA7A56"/>
    <w:rsid w:val="00FC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05E"/>
  <w15:chartTrackingRefBased/>
  <w15:docId w15:val="{EF276A81-325A-4672-9B56-BB21EE9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1B7"/>
    <w:rPr>
      <w:color w:val="0563C1" w:themeColor="hyperlink"/>
      <w:u w:val="single"/>
    </w:rPr>
  </w:style>
  <w:style w:type="character" w:styleId="UnresolvedMention">
    <w:name w:val="Unresolved Mention"/>
    <w:basedOn w:val="DefaultParagraphFont"/>
    <w:uiPriority w:val="99"/>
    <w:semiHidden/>
    <w:unhideWhenUsed/>
    <w:rsid w:val="00E821B7"/>
    <w:rPr>
      <w:color w:val="605E5C"/>
      <w:shd w:val="clear" w:color="auto" w:fill="E1DFDD"/>
    </w:rPr>
  </w:style>
  <w:style w:type="paragraph" w:styleId="ListParagraph">
    <w:name w:val="List Paragraph"/>
    <w:basedOn w:val="Normal"/>
    <w:uiPriority w:val="34"/>
    <w:qFormat/>
    <w:rsid w:val="000251CB"/>
    <w:pPr>
      <w:ind w:left="720"/>
      <w:contextualSpacing/>
    </w:pPr>
  </w:style>
  <w:style w:type="character" w:styleId="FollowedHyperlink">
    <w:name w:val="FollowedHyperlink"/>
    <w:basedOn w:val="DefaultParagraphFont"/>
    <w:uiPriority w:val="99"/>
    <w:semiHidden/>
    <w:unhideWhenUsed/>
    <w:rsid w:val="00900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dweb.org/birdweb/birds" TargetMode="External"/><Relationship Id="rId3" Type="http://schemas.openxmlformats.org/officeDocument/2006/relationships/settings" Target="settings.xml"/><Relationship Id="rId7" Type="http://schemas.openxmlformats.org/officeDocument/2006/relationships/hyperlink" Target="eBi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c.waed@pilchuckaudubo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lin.allaboutbi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Zinke</dc:creator>
  <cp:keywords/>
  <dc:description/>
  <cp:lastModifiedBy>Zinke</cp:lastModifiedBy>
  <cp:revision>6</cp:revision>
  <cp:lastPrinted>2023-12-14T00:27:00Z</cp:lastPrinted>
  <dcterms:created xsi:type="dcterms:W3CDTF">2023-12-14T00:16:00Z</dcterms:created>
  <dcterms:modified xsi:type="dcterms:W3CDTF">2023-12-14T00:27:00Z</dcterms:modified>
</cp:coreProperties>
</file>